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D35AAA" w:rsidRDefault="00E409A2" w:rsidP="00E409A2">
      <w:pPr>
        <w:jc w:val="center"/>
        <w:rPr>
          <w:b/>
          <w:sz w:val="28"/>
          <w:szCs w:val="28"/>
        </w:rPr>
      </w:pPr>
      <w:r w:rsidRPr="00D35AAA">
        <w:rPr>
          <w:b/>
          <w:sz w:val="28"/>
          <w:szCs w:val="28"/>
        </w:rPr>
        <w:t xml:space="preserve">LỊCH LÀM VIỆC CỦA </w:t>
      </w:r>
      <w:r w:rsidR="00FA66D7">
        <w:rPr>
          <w:b/>
          <w:sz w:val="28"/>
          <w:szCs w:val="28"/>
        </w:rPr>
        <w:t>CHI CỤC QUẢN LÝ ĐẤT ĐAI</w:t>
      </w:r>
    </w:p>
    <w:p w:rsidR="0092235D" w:rsidRPr="007C2CB0" w:rsidRDefault="0092235D" w:rsidP="007C2CB0">
      <w:pPr>
        <w:jc w:val="center"/>
        <w:rPr>
          <w:b/>
          <w:sz w:val="28"/>
          <w:szCs w:val="28"/>
        </w:rPr>
      </w:pPr>
      <w:r w:rsidRPr="007A64EC">
        <w:rPr>
          <w:b/>
          <w:sz w:val="28"/>
          <w:szCs w:val="28"/>
        </w:rPr>
        <w:t>Tuần lễ 1</w:t>
      </w:r>
      <w:r>
        <w:rPr>
          <w:b/>
          <w:sz w:val="28"/>
          <w:szCs w:val="28"/>
        </w:rPr>
        <w:t>7</w:t>
      </w:r>
      <w:r w:rsidRPr="007A64EC">
        <w:rPr>
          <w:b/>
          <w:sz w:val="28"/>
          <w:szCs w:val="28"/>
        </w:rPr>
        <w:t xml:space="preserve"> (từ ngày </w:t>
      </w:r>
      <w:r>
        <w:rPr>
          <w:b/>
          <w:sz w:val="28"/>
          <w:szCs w:val="28"/>
        </w:rPr>
        <w:t>26</w:t>
      </w:r>
      <w:r w:rsidRPr="007A64EC">
        <w:rPr>
          <w:b/>
          <w:sz w:val="28"/>
          <w:szCs w:val="28"/>
        </w:rPr>
        <w:t xml:space="preserve">/4/2021 đến ngày </w:t>
      </w:r>
      <w:r>
        <w:rPr>
          <w:b/>
          <w:sz w:val="28"/>
          <w:szCs w:val="28"/>
        </w:rPr>
        <w:t>30</w:t>
      </w:r>
      <w:r w:rsidRPr="007A64EC">
        <w:rPr>
          <w:b/>
          <w:sz w:val="28"/>
          <w:szCs w:val="28"/>
        </w:rPr>
        <w:t>/4/2021)</w:t>
      </w:r>
    </w:p>
    <w:p w:rsidR="003543CD" w:rsidRDefault="003543CD" w:rsidP="00D0426F">
      <w:pPr>
        <w:spacing w:before="120"/>
        <w:jc w:val="both"/>
        <w:rPr>
          <w:b/>
          <w:sz w:val="26"/>
          <w:szCs w:val="26"/>
          <w:u w:val="single"/>
        </w:rPr>
      </w:pPr>
    </w:p>
    <w:p w:rsidR="009B37BB" w:rsidRPr="00A031ED" w:rsidRDefault="009552FF" w:rsidP="00D0426F">
      <w:pPr>
        <w:spacing w:before="120"/>
        <w:jc w:val="both"/>
        <w:rPr>
          <w:sz w:val="26"/>
          <w:szCs w:val="26"/>
          <w:u w:val="single"/>
        </w:rPr>
      </w:pPr>
      <w:r w:rsidRPr="00A031ED">
        <w:rPr>
          <w:b/>
          <w:sz w:val="26"/>
          <w:szCs w:val="26"/>
          <w:u w:val="single"/>
        </w:rPr>
        <w:t>THỨ HAI (</w:t>
      </w:r>
      <w:r w:rsidR="0092235D" w:rsidRPr="00A031ED">
        <w:rPr>
          <w:b/>
          <w:sz w:val="26"/>
          <w:szCs w:val="26"/>
          <w:u w:val="single"/>
        </w:rPr>
        <w:t>26</w:t>
      </w:r>
      <w:r w:rsidR="00FC6055" w:rsidRPr="00A031ED">
        <w:rPr>
          <w:b/>
          <w:sz w:val="26"/>
          <w:szCs w:val="26"/>
          <w:u w:val="single"/>
        </w:rPr>
        <w:t>/4</w:t>
      </w:r>
      <w:r w:rsidRPr="00A031ED">
        <w:rPr>
          <w:b/>
          <w:sz w:val="26"/>
          <w:szCs w:val="26"/>
          <w:u w:val="single"/>
        </w:rPr>
        <w:t>):</w:t>
      </w:r>
    </w:p>
    <w:p w:rsidR="00A644C4" w:rsidRPr="00A031ED" w:rsidRDefault="00FA66D7" w:rsidP="00A644C4">
      <w:pPr>
        <w:spacing w:before="120"/>
        <w:ind w:left="1260"/>
        <w:jc w:val="both"/>
        <w:rPr>
          <w:b/>
          <w:sz w:val="26"/>
          <w:szCs w:val="26"/>
        </w:rPr>
      </w:pPr>
      <w:r w:rsidRPr="00A031ED">
        <w:rPr>
          <w:b/>
          <w:sz w:val="26"/>
          <w:szCs w:val="26"/>
        </w:rPr>
        <w:t>1. Ban lãnh đạo Chi cục</w:t>
      </w:r>
      <w:r w:rsidR="00A644C4" w:rsidRPr="00A031ED">
        <w:rPr>
          <w:b/>
          <w:sz w:val="26"/>
          <w:szCs w:val="26"/>
        </w:rPr>
        <w:t xml:space="preserve">: </w:t>
      </w:r>
      <w:r w:rsidR="00A644C4" w:rsidRPr="00A031ED">
        <w:rPr>
          <w:sz w:val="26"/>
          <w:szCs w:val="26"/>
        </w:rPr>
        <w:t>Hội ý Ban Giám đốc Sở tuần 17/2021.</w:t>
      </w:r>
    </w:p>
    <w:p w:rsidR="00FA66D7" w:rsidRPr="00A031ED" w:rsidRDefault="00A644C4" w:rsidP="00A644C4">
      <w:pPr>
        <w:spacing w:before="120" w:after="120"/>
        <w:ind w:left="1267"/>
        <w:jc w:val="both"/>
        <w:rPr>
          <w:sz w:val="26"/>
          <w:szCs w:val="26"/>
        </w:rPr>
      </w:pPr>
      <w:r w:rsidRPr="00A031ED">
        <w:rPr>
          <w:sz w:val="26"/>
          <w:szCs w:val="26"/>
        </w:rPr>
        <w:t>Thời gian, địa điểm:</w:t>
      </w:r>
      <w:r w:rsidRPr="00A031ED">
        <w:rPr>
          <w:b/>
          <w:sz w:val="26"/>
          <w:szCs w:val="26"/>
        </w:rPr>
        <w:t xml:space="preserve"> </w:t>
      </w:r>
      <w:r w:rsidRPr="00A031ED">
        <w:rPr>
          <w:sz w:val="26"/>
          <w:szCs w:val="26"/>
        </w:rPr>
        <w:t>14 giờ 00,</w:t>
      </w:r>
      <w:r w:rsidRPr="00A031ED">
        <w:rPr>
          <w:b/>
          <w:sz w:val="26"/>
          <w:szCs w:val="26"/>
        </w:rPr>
        <w:t xml:space="preserve"> </w:t>
      </w:r>
      <w:r w:rsidRPr="00A031ED">
        <w:rPr>
          <w:sz w:val="26"/>
          <w:szCs w:val="26"/>
        </w:rPr>
        <w:t>tại</w:t>
      </w:r>
      <w:r w:rsidRPr="00A031ED">
        <w:rPr>
          <w:b/>
          <w:sz w:val="26"/>
          <w:szCs w:val="26"/>
        </w:rPr>
        <w:t xml:space="preserve"> </w:t>
      </w:r>
      <w:r w:rsidRPr="00A031ED">
        <w:rPr>
          <w:sz w:val="26"/>
          <w:szCs w:val="26"/>
        </w:rPr>
        <w:t>Hội trường Sở.</w:t>
      </w:r>
    </w:p>
    <w:p w:rsidR="00FD3C55" w:rsidRPr="00A031ED" w:rsidRDefault="00A644C4" w:rsidP="009F5E0E">
      <w:pPr>
        <w:tabs>
          <w:tab w:val="left" w:pos="1260"/>
        </w:tabs>
        <w:spacing w:after="120"/>
        <w:ind w:left="1260"/>
        <w:jc w:val="both"/>
        <w:rPr>
          <w:sz w:val="26"/>
          <w:szCs w:val="26"/>
        </w:rPr>
      </w:pPr>
      <w:r w:rsidRPr="00A031ED">
        <w:rPr>
          <w:b/>
          <w:sz w:val="26"/>
          <w:szCs w:val="26"/>
        </w:rPr>
        <w:t>2. Ông Lê Văn Hùng:</w:t>
      </w:r>
      <w:r w:rsidRPr="00A031ED">
        <w:rPr>
          <w:sz w:val="26"/>
          <w:szCs w:val="26"/>
        </w:rPr>
        <w:t xml:space="preserve"> Tham gia</w:t>
      </w:r>
      <w:r w:rsidR="007E55E5" w:rsidRPr="00A031ED">
        <w:rPr>
          <w:sz w:val="26"/>
          <w:szCs w:val="26"/>
        </w:rPr>
        <w:t xml:space="preserve"> </w:t>
      </w:r>
      <w:r w:rsidR="009F5E0E" w:rsidRPr="00A031ED">
        <w:rPr>
          <w:sz w:val="26"/>
          <w:szCs w:val="26"/>
        </w:rPr>
        <w:t>Đoàn thanh tra theo Quyết định số 357/QĐ-UBND ngày 05/02/2021 của Chủ tịch UBND tỉnh về thanh tra việc lấn chiếm đất, khai thác đất trái phép tại Khu kinh tế cửa khẩu Hoa Lư; việc quản lý, sử dụng đất trồng lúa tại khu vực tiếp giáp với Quốc lộ 13 (đoạn từ ngã ba Chiu Riu đến Khu kinh tế cửa khẩu Hoa Lư) thuộc địa bàn xã Lộc Hòa và xã Lộc Thạnh, huyện Lộc Ninh</w:t>
      </w:r>
      <w:r w:rsidR="009F5E0E" w:rsidRPr="00A031ED">
        <w:rPr>
          <w:sz w:val="26"/>
          <w:szCs w:val="26"/>
          <w:lang w:val="vi-VN"/>
        </w:rPr>
        <w:t xml:space="preserve"> </w:t>
      </w:r>
      <w:r w:rsidR="009F5E0E" w:rsidRPr="00A031ED">
        <w:rPr>
          <w:sz w:val="26"/>
          <w:szCs w:val="26"/>
        </w:rPr>
        <w:t>tiến hành kiểm tra hồ sơ và tổng hợp báo cáo kết quả thanh tra</w:t>
      </w:r>
      <w:r w:rsidR="00FD3C55" w:rsidRPr="00A031ED">
        <w:rPr>
          <w:sz w:val="26"/>
          <w:szCs w:val="26"/>
        </w:rPr>
        <w:t xml:space="preserve"> (đến hết tuần).</w:t>
      </w:r>
    </w:p>
    <w:p w:rsidR="00A644C4" w:rsidRPr="00A031ED" w:rsidRDefault="00A644C4" w:rsidP="009F5E0E">
      <w:pPr>
        <w:tabs>
          <w:tab w:val="left" w:pos="1260"/>
        </w:tabs>
        <w:spacing w:after="120"/>
        <w:ind w:left="1260"/>
        <w:jc w:val="both"/>
        <w:rPr>
          <w:sz w:val="26"/>
          <w:szCs w:val="26"/>
        </w:rPr>
      </w:pPr>
      <w:r w:rsidRPr="00A031ED">
        <w:rPr>
          <w:b/>
          <w:sz w:val="26"/>
          <w:szCs w:val="26"/>
        </w:rPr>
        <w:t>3. Chuyên viên Nguyễn Thị Hạnh:</w:t>
      </w:r>
      <w:r w:rsidR="001B3073" w:rsidRPr="00A031ED">
        <w:rPr>
          <w:sz w:val="26"/>
          <w:szCs w:val="26"/>
        </w:rPr>
        <w:t xml:space="preserve"> </w:t>
      </w:r>
    </w:p>
    <w:p w:rsidR="001B3073" w:rsidRPr="00A031ED" w:rsidRDefault="00A644C4" w:rsidP="009F5E0E">
      <w:pPr>
        <w:tabs>
          <w:tab w:val="left" w:pos="1260"/>
        </w:tabs>
        <w:spacing w:after="120"/>
        <w:ind w:left="1260"/>
        <w:jc w:val="both"/>
        <w:rPr>
          <w:sz w:val="26"/>
          <w:szCs w:val="26"/>
        </w:rPr>
      </w:pPr>
      <w:r w:rsidRPr="00A031ED">
        <w:rPr>
          <w:b/>
          <w:sz w:val="26"/>
          <w:szCs w:val="26"/>
        </w:rPr>
        <w:t xml:space="preserve">- </w:t>
      </w:r>
      <w:r w:rsidR="00A069A5" w:rsidRPr="00A031ED">
        <w:rPr>
          <w:b/>
          <w:sz w:val="26"/>
          <w:szCs w:val="26"/>
        </w:rPr>
        <w:t>07 giờ 30:</w:t>
      </w:r>
      <w:r w:rsidR="00A069A5" w:rsidRPr="00A031ED">
        <w:rPr>
          <w:sz w:val="26"/>
          <w:szCs w:val="26"/>
        </w:rPr>
        <w:t xml:space="preserve"> </w:t>
      </w:r>
      <w:r w:rsidR="007173E2" w:rsidRPr="00A031ED">
        <w:rPr>
          <w:sz w:val="26"/>
          <w:szCs w:val="26"/>
        </w:rPr>
        <w:t xml:space="preserve">Tham gia đoàn </w:t>
      </w:r>
      <w:r w:rsidR="001B3073" w:rsidRPr="00A031ED">
        <w:rPr>
          <w:sz w:val="26"/>
          <w:szCs w:val="26"/>
        </w:rPr>
        <w:t>khảo sát vị trí dự kiến thực hiện dự án Chăn nuôi của Công ty TNHH CPV FOOD</w:t>
      </w:r>
      <w:r w:rsidR="007173E2" w:rsidRPr="00A031ED">
        <w:rPr>
          <w:sz w:val="26"/>
          <w:szCs w:val="26"/>
        </w:rPr>
        <w:t>.</w:t>
      </w:r>
    </w:p>
    <w:p w:rsidR="007173E2" w:rsidRPr="00A031ED" w:rsidRDefault="007173E2" w:rsidP="009F5E0E">
      <w:pPr>
        <w:tabs>
          <w:tab w:val="left" w:pos="1260"/>
        </w:tabs>
        <w:spacing w:after="120"/>
        <w:ind w:left="1260"/>
        <w:jc w:val="both"/>
        <w:rPr>
          <w:sz w:val="26"/>
          <w:szCs w:val="26"/>
        </w:rPr>
      </w:pPr>
      <w:r w:rsidRPr="00A031ED">
        <w:rPr>
          <w:sz w:val="26"/>
          <w:szCs w:val="26"/>
        </w:rPr>
        <w:t>Thời gian, địa điểm: 07 giờ 30 tại xã Đăng Hà, huyện Bù Đăng.</w:t>
      </w:r>
    </w:p>
    <w:p w:rsidR="007173E2" w:rsidRPr="00A031ED" w:rsidRDefault="00A644C4" w:rsidP="009F5E0E">
      <w:pPr>
        <w:spacing w:before="120"/>
        <w:ind w:left="1260"/>
        <w:jc w:val="both"/>
        <w:rPr>
          <w:sz w:val="26"/>
          <w:szCs w:val="26"/>
        </w:rPr>
      </w:pPr>
      <w:r w:rsidRPr="00A031ED">
        <w:rPr>
          <w:b/>
          <w:sz w:val="26"/>
          <w:szCs w:val="26"/>
        </w:rPr>
        <w:t>-14 giờ 00:</w:t>
      </w:r>
      <w:r w:rsidRPr="00A031ED">
        <w:rPr>
          <w:sz w:val="26"/>
          <w:szCs w:val="26"/>
        </w:rPr>
        <w:t xml:space="preserve"> Cùng </w:t>
      </w:r>
      <w:r w:rsidR="007173E2" w:rsidRPr="00A031ED">
        <w:rPr>
          <w:b/>
          <w:sz w:val="26"/>
          <w:szCs w:val="26"/>
        </w:rPr>
        <w:t>Phó Giám đốc Diệp Trường Vũ:</w:t>
      </w:r>
      <w:r w:rsidR="007173E2" w:rsidRPr="00A031ED">
        <w:rPr>
          <w:sz w:val="26"/>
          <w:szCs w:val="26"/>
        </w:rPr>
        <w:t xml:space="preserve"> Tham dự họp thành viên đoàn công tác số 833 giải quyết các nội dung liên quan đến diện tích đất cao su 10% giao Quỹ Hỗ trợ an sinh xã hội tỉnh của các dự án: Công ty TNHH MTV Phát Lộc DO, công ty TNHH ĐT&amp;PT Phú Hưng, DNTN Hòa Bình.</w:t>
      </w:r>
    </w:p>
    <w:p w:rsidR="00C91E18" w:rsidRPr="00A031ED" w:rsidRDefault="00C91E18" w:rsidP="009F5E0E">
      <w:pPr>
        <w:spacing w:before="120"/>
        <w:ind w:left="1260"/>
        <w:jc w:val="both"/>
        <w:rPr>
          <w:sz w:val="26"/>
          <w:szCs w:val="26"/>
        </w:rPr>
      </w:pPr>
      <w:r w:rsidRPr="00A031ED">
        <w:rPr>
          <w:sz w:val="26"/>
          <w:szCs w:val="26"/>
        </w:rPr>
        <w:t>Thời gian, địa điểm: tại Chi cục kiểm lâm tỉnh Bình Phước.</w:t>
      </w:r>
    </w:p>
    <w:p w:rsidR="009F5E0E" w:rsidRPr="00A031ED" w:rsidRDefault="007173E2" w:rsidP="00773603">
      <w:pPr>
        <w:spacing w:before="120"/>
        <w:ind w:left="1260"/>
        <w:jc w:val="both"/>
        <w:rPr>
          <w:b/>
          <w:sz w:val="26"/>
          <w:szCs w:val="26"/>
        </w:rPr>
      </w:pPr>
      <w:r w:rsidRPr="00A031ED">
        <w:rPr>
          <w:b/>
          <w:sz w:val="26"/>
          <w:szCs w:val="26"/>
        </w:rPr>
        <w:t>3</w:t>
      </w:r>
      <w:r w:rsidR="009F5E0E" w:rsidRPr="00A031ED">
        <w:rPr>
          <w:b/>
          <w:sz w:val="26"/>
          <w:szCs w:val="26"/>
        </w:rPr>
        <w:t xml:space="preserve">. </w:t>
      </w:r>
      <w:r w:rsidR="00773603" w:rsidRPr="00A031ED">
        <w:rPr>
          <w:b/>
          <w:sz w:val="26"/>
          <w:szCs w:val="26"/>
        </w:rPr>
        <w:t xml:space="preserve">PCCT Phạm văn Thẩm: </w:t>
      </w:r>
      <w:r w:rsidR="009F5E0E" w:rsidRPr="00A031ED">
        <w:rPr>
          <w:sz w:val="26"/>
          <w:szCs w:val="26"/>
        </w:rPr>
        <w:t>Tham g</w:t>
      </w:r>
      <w:r w:rsidR="00FA6AA5" w:rsidRPr="00A031ED">
        <w:rPr>
          <w:sz w:val="26"/>
          <w:szCs w:val="26"/>
        </w:rPr>
        <w:t xml:space="preserve">ia Đoàn làm việc của HĐND tỉnh </w:t>
      </w:r>
      <w:r w:rsidR="009F5E0E" w:rsidRPr="00A031ED">
        <w:rPr>
          <w:sz w:val="26"/>
          <w:szCs w:val="26"/>
        </w:rPr>
        <w:t>làm việc với UBND huyện Phú Riềng về cấp GCNQSD đất đối với diện tích đất nông nghiệp tách ra khỏi lâm phần theo quy hoạch 3 loại rừng.</w:t>
      </w:r>
    </w:p>
    <w:p w:rsidR="009F5E0E" w:rsidRPr="00A031ED" w:rsidRDefault="009F5E0E" w:rsidP="001B3073">
      <w:pPr>
        <w:spacing w:before="120"/>
        <w:ind w:left="1260"/>
        <w:jc w:val="both"/>
        <w:rPr>
          <w:sz w:val="26"/>
          <w:szCs w:val="26"/>
        </w:rPr>
      </w:pPr>
      <w:r w:rsidRPr="00A031ED">
        <w:rPr>
          <w:sz w:val="26"/>
          <w:szCs w:val="26"/>
        </w:rPr>
        <w:t>Thời gian, địa điểm: 14 giờ tại HĐND và UBND huyện Phú Riềng</w:t>
      </w:r>
      <w:r w:rsidR="001B3073" w:rsidRPr="00A031ED">
        <w:rPr>
          <w:sz w:val="26"/>
          <w:szCs w:val="26"/>
        </w:rPr>
        <w:t xml:space="preserve"> (Liên hệ xe qua số </w:t>
      </w:r>
      <w:r w:rsidR="007E55E5" w:rsidRPr="00A031ED">
        <w:rPr>
          <w:sz w:val="26"/>
          <w:szCs w:val="26"/>
        </w:rPr>
        <w:t>đ</w:t>
      </w:r>
      <w:r w:rsidR="001B3073" w:rsidRPr="00A031ED">
        <w:rPr>
          <w:sz w:val="26"/>
          <w:szCs w:val="26"/>
        </w:rPr>
        <w:t>iện thoại 0974412633).</w:t>
      </w:r>
    </w:p>
    <w:p w:rsidR="009B37BB" w:rsidRPr="00A031ED" w:rsidRDefault="009552FF" w:rsidP="00D0426F">
      <w:pPr>
        <w:spacing w:before="120"/>
        <w:jc w:val="both"/>
        <w:rPr>
          <w:sz w:val="26"/>
          <w:szCs w:val="26"/>
          <w:u w:val="single"/>
        </w:rPr>
      </w:pPr>
      <w:r w:rsidRPr="00A031ED">
        <w:rPr>
          <w:b/>
          <w:sz w:val="26"/>
          <w:szCs w:val="26"/>
          <w:u w:val="single"/>
        </w:rPr>
        <w:t xml:space="preserve">THỨ BA (ngày </w:t>
      </w:r>
      <w:r w:rsidR="00FD3C55" w:rsidRPr="00A031ED">
        <w:rPr>
          <w:b/>
          <w:sz w:val="26"/>
          <w:szCs w:val="26"/>
          <w:u w:val="single"/>
        </w:rPr>
        <w:t>2</w:t>
      </w:r>
      <w:r w:rsidR="0092235D" w:rsidRPr="00A031ED">
        <w:rPr>
          <w:b/>
          <w:sz w:val="26"/>
          <w:szCs w:val="26"/>
          <w:u w:val="single"/>
        </w:rPr>
        <w:t>7</w:t>
      </w:r>
      <w:r w:rsidR="00FC6055" w:rsidRPr="00A031ED">
        <w:rPr>
          <w:b/>
          <w:sz w:val="26"/>
          <w:szCs w:val="26"/>
          <w:u w:val="single"/>
        </w:rPr>
        <w:t>/4</w:t>
      </w:r>
      <w:r w:rsidRPr="00A031ED">
        <w:rPr>
          <w:b/>
          <w:sz w:val="26"/>
          <w:szCs w:val="26"/>
          <w:u w:val="single"/>
        </w:rPr>
        <w:t>)</w:t>
      </w:r>
    </w:p>
    <w:p w:rsidR="00F04EBC" w:rsidRPr="00A031ED" w:rsidRDefault="00F04EBC" w:rsidP="00F04EBC">
      <w:pPr>
        <w:spacing w:before="120"/>
        <w:ind w:left="1260"/>
        <w:jc w:val="both"/>
        <w:rPr>
          <w:sz w:val="26"/>
          <w:szCs w:val="26"/>
        </w:rPr>
      </w:pPr>
      <w:r w:rsidRPr="00A031ED">
        <w:rPr>
          <w:b/>
          <w:sz w:val="26"/>
          <w:szCs w:val="26"/>
          <w:lang w:val="sv-SE"/>
        </w:rPr>
        <w:t>1. CCT Vương Văn Hào cùng Phó Giám đốc Phạm Văn Liêm:</w:t>
      </w:r>
      <w:r w:rsidRPr="00A031ED">
        <w:rPr>
          <w:sz w:val="26"/>
          <w:szCs w:val="26"/>
        </w:rPr>
        <w:t xml:space="preserve"> Dự làm việc với đoàn giám sát HĐND tỉnh về cấp GCNQSD đất đối với diện tích đất nông nghiệp tách ra khỏi lâm phần theo quy hoạch 3 loại rừng.</w:t>
      </w:r>
    </w:p>
    <w:p w:rsidR="00F04EBC" w:rsidRPr="00A031ED" w:rsidRDefault="00F04EBC" w:rsidP="00F04EBC">
      <w:pPr>
        <w:spacing w:before="120"/>
        <w:ind w:left="1260"/>
        <w:jc w:val="both"/>
        <w:rPr>
          <w:sz w:val="26"/>
          <w:szCs w:val="26"/>
        </w:rPr>
      </w:pPr>
      <w:r w:rsidRPr="00A031ED">
        <w:rPr>
          <w:sz w:val="26"/>
          <w:szCs w:val="26"/>
        </w:rPr>
        <w:t>Cùng dự: Nhóm Đo đ</w:t>
      </w:r>
      <w:r w:rsidR="009C00AC" w:rsidRPr="00A031ED">
        <w:rPr>
          <w:sz w:val="26"/>
          <w:szCs w:val="26"/>
        </w:rPr>
        <w:t>ạc</w:t>
      </w:r>
      <w:r w:rsidRPr="00A031ED">
        <w:rPr>
          <w:sz w:val="26"/>
          <w:szCs w:val="26"/>
        </w:rPr>
        <w:t xml:space="preserve"> BĐVT</w:t>
      </w:r>
    </w:p>
    <w:p w:rsidR="00F04EBC" w:rsidRPr="00A031ED" w:rsidRDefault="00F04EBC" w:rsidP="00F04EBC">
      <w:pPr>
        <w:spacing w:before="120"/>
        <w:ind w:left="1260"/>
        <w:jc w:val="both"/>
        <w:rPr>
          <w:rFonts w:cs="VNI-Times"/>
          <w:sz w:val="26"/>
          <w:szCs w:val="26"/>
        </w:rPr>
      </w:pPr>
      <w:r w:rsidRPr="00A031ED">
        <w:rPr>
          <w:sz w:val="26"/>
          <w:szCs w:val="26"/>
        </w:rPr>
        <w:t>Thời gian, đị</w:t>
      </w:r>
      <w:r w:rsidRPr="00A031ED">
        <w:rPr>
          <w:rFonts w:cs="VNI-Times"/>
          <w:sz w:val="26"/>
          <w:szCs w:val="26"/>
        </w:rPr>
        <w:t>a đi</w:t>
      </w:r>
      <w:r w:rsidRPr="00A031ED">
        <w:rPr>
          <w:sz w:val="26"/>
          <w:szCs w:val="26"/>
        </w:rPr>
        <w:t>ể</w:t>
      </w:r>
      <w:r w:rsidRPr="00A031ED">
        <w:rPr>
          <w:rFonts w:cs="VNI-Times"/>
          <w:sz w:val="26"/>
          <w:szCs w:val="26"/>
        </w:rPr>
        <w:t>m: 14 giờ tại Hội trường S</w:t>
      </w:r>
      <w:r w:rsidRPr="00A031ED">
        <w:rPr>
          <w:sz w:val="26"/>
          <w:szCs w:val="26"/>
        </w:rPr>
        <w:t>ở</w:t>
      </w:r>
      <w:r w:rsidRPr="00A031ED">
        <w:rPr>
          <w:rFonts w:cs="VNI-Times"/>
          <w:sz w:val="26"/>
          <w:szCs w:val="26"/>
        </w:rPr>
        <w:t>.</w:t>
      </w:r>
    </w:p>
    <w:p w:rsidR="00F04EBC" w:rsidRPr="00A031ED" w:rsidRDefault="00F04EBC" w:rsidP="00F04EBC">
      <w:pPr>
        <w:spacing w:before="120"/>
        <w:ind w:left="1260"/>
        <w:jc w:val="both"/>
        <w:rPr>
          <w:sz w:val="26"/>
          <w:szCs w:val="26"/>
        </w:rPr>
      </w:pPr>
      <w:r w:rsidRPr="00A031ED">
        <w:rPr>
          <w:b/>
          <w:sz w:val="26"/>
          <w:szCs w:val="26"/>
        </w:rPr>
        <w:t>2. PCCT Phạm Văn Thẩm:</w:t>
      </w:r>
      <w:r w:rsidRPr="00A031ED">
        <w:rPr>
          <w:sz w:val="26"/>
          <w:szCs w:val="26"/>
        </w:rPr>
        <w:t xml:space="preserve"> Tham gia phiên tòa phúc thẩm vụ án hành chính tại tòa án nhân dân cấp cao tại thành phố Hồ Chí Minh (vụ ông Vương Quốc Biên).</w:t>
      </w:r>
    </w:p>
    <w:p w:rsidR="00F04EBC" w:rsidRPr="00A031ED" w:rsidRDefault="00F04EBC" w:rsidP="00F04EBC">
      <w:pPr>
        <w:spacing w:before="120"/>
        <w:ind w:left="1260"/>
        <w:jc w:val="both"/>
        <w:rPr>
          <w:sz w:val="26"/>
          <w:szCs w:val="26"/>
        </w:rPr>
      </w:pPr>
      <w:r w:rsidRPr="00A031ED">
        <w:rPr>
          <w:sz w:val="26"/>
          <w:szCs w:val="26"/>
        </w:rPr>
        <w:t>Thời gian, địa điểm: 07 giờ 30, tại tòa án nhân dân cấp cao tại thành phố Hồ Chí Minh (Xe thuê).</w:t>
      </w:r>
    </w:p>
    <w:p w:rsidR="003543CD" w:rsidRDefault="003543CD" w:rsidP="00F04EBC">
      <w:pPr>
        <w:spacing w:before="120"/>
        <w:ind w:left="1260"/>
        <w:jc w:val="both"/>
        <w:rPr>
          <w:b/>
          <w:sz w:val="26"/>
          <w:szCs w:val="26"/>
          <w:lang w:val="sv-SE"/>
        </w:rPr>
      </w:pPr>
    </w:p>
    <w:p w:rsidR="003543CD" w:rsidRDefault="003543CD" w:rsidP="00F04EBC">
      <w:pPr>
        <w:spacing w:before="120"/>
        <w:ind w:left="1260"/>
        <w:jc w:val="both"/>
        <w:rPr>
          <w:b/>
          <w:sz w:val="26"/>
          <w:szCs w:val="26"/>
          <w:lang w:val="sv-SE"/>
        </w:rPr>
      </w:pPr>
    </w:p>
    <w:p w:rsidR="009C00AC" w:rsidRPr="00A031ED" w:rsidRDefault="00F04EBC" w:rsidP="00F04EBC">
      <w:pPr>
        <w:spacing w:before="120"/>
        <w:ind w:left="1260"/>
        <w:jc w:val="both"/>
        <w:rPr>
          <w:sz w:val="26"/>
          <w:szCs w:val="26"/>
          <w:lang w:val="sv-SE"/>
        </w:rPr>
      </w:pPr>
      <w:r w:rsidRPr="00A031ED">
        <w:rPr>
          <w:b/>
          <w:sz w:val="26"/>
          <w:szCs w:val="26"/>
          <w:lang w:val="sv-SE"/>
        </w:rPr>
        <w:lastRenderedPageBreak/>
        <w:t>3. PCCT Võ Đức Thiên cùng Phó Giám đốc Diệp Trường Vũ:</w:t>
      </w:r>
      <w:r w:rsidRPr="00A031ED">
        <w:rPr>
          <w:sz w:val="26"/>
          <w:szCs w:val="26"/>
          <w:lang w:val="sv-SE"/>
        </w:rPr>
        <w:t xml:space="preserve"> </w:t>
      </w:r>
    </w:p>
    <w:p w:rsidR="00F04EBC" w:rsidRPr="00A031ED" w:rsidRDefault="009C00AC" w:rsidP="00F04EBC">
      <w:pPr>
        <w:spacing w:before="120"/>
        <w:ind w:left="1260"/>
        <w:jc w:val="both"/>
        <w:rPr>
          <w:sz w:val="26"/>
          <w:szCs w:val="26"/>
          <w:lang w:bidi="th-TH"/>
        </w:rPr>
      </w:pPr>
      <w:r w:rsidRPr="00A031ED">
        <w:rPr>
          <w:b/>
          <w:sz w:val="26"/>
          <w:szCs w:val="26"/>
        </w:rPr>
        <w:t xml:space="preserve">- </w:t>
      </w:r>
      <w:r w:rsidRPr="00A031ED">
        <w:rPr>
          <w:b/>
          <w:sz w:val="26"/>
          <w:szCs w:val="26"/>
          <w:lang w:val="en-US"/>
        </w:rPr>
        <w:t>08 giờ 00:</w:t>
      </w:r>
      <w:r w:rsidRPr="00A031ED">
        <w:rPr>
          <w:sz w:val="26"/>
          <w:szCs w:val="26"/>
          <w:lang w:val="en-US"/>
        </w:rPr>
        <w:t xml:space="preserve"> </w:t>
      </w:r>
      <w:r w:rsidR="00F04EBC" w:rsidRPr="00A031ED">
        <w:rPr>
          <w:sz w:val="26"/>
          <w:szCs w:val="26"/>
        </w:rPr>
        <w:t>Họp xét giá đất cụ thể để tính tiền thuê đất cho Công ty CP Đầu t</w:t>
      </w:r>
      <w:r w:rsidR="00F04EBC" w:rsidRPr="00A031ED">
        <w:rPr>
          <w:rFonts w:hint="eastAsia"/>
          <w:sz w:val="26"/>
          <w:szCs w:val="26"/>
        </w:rPr>
        <w:t>ư</w:t>
      </w:r>
      <w:r w:rsidR="00F04EBC" w:rsidRPr="00A031ED">
        <w:rPr>
          <w:sz w:val="26"/>
          <w:szCs w:val="26"/>
        </w:rPr>
        <w:t xml:space="preserve"> - Bất động sản Thành Ph</w:t>
      </w:r>
      <w:r w:rsidR="00F04EBC" w:rsidRPr="00A031ED">
        <w:rPr>
          <w:rFonts w:hint="eastAsia"/>
          <w:sz w:val="26"/>
          <w:szCs w:val="26"/>
        </w:rPr>
        <w:t>ươ</w:t>
      </w:r>
      <w:r w:rsidR="00F04EBC" w:rsidRPr="00A031ED">
        <w:rPr>
          <w:sz w:val="26"/>
          <w:szCs w:val="26"/>
        </w:rPr>
        <w:t>ng thuộc các dự án Cụm Công nghiệp Tân Phú, Cụm Công nghiệp Tân Tiến 1, Cụm Công nghiệp Tân Tiến 2.</w:t>
      </w:r>
    </w:p>
    <w:p w:rsidR="00F04EBC" w:rsidRPr="00A031ED" w:rsidRDefault="00F04EBC" w:rsidP="00F04EBC">
      <w:pPr>
        <w:spacing w:before="120"/>
        <w:ind w:left="1260"/>
        <w:jc w:val="both"/>
        <w:rPr>
          <w:sz w:val="26"/>
          <w:szCs w:val="26"/>
        </w:rPr>
      </w:pPr>
      <w:r w:rsidRPr="00A031ED">
        <w:rPr>
          <w:sz w:val="26"/>
          <w:szCs w:val="26"/>
          <w:lang w:val="sv-SE"/>
        </w:rPr>
        <w:t>Cùng dự:</w:t>
      </w:r>
      <w:r w:rsidRPr="00A031ED">
        <w:rPr>
          <w:sz w:val="26"/>
          <w:szCs w:val="26"/>
        </w:rPr>
        <w:t xml:space="preserve"> Chuyên viên Thương.</w:t>
      </w:r>
    </w:p>
    <w:p w:rsidR="009C00AC" w:rsidRPr="00A031ED" w:rsidRDefault="00F04EBC" w:rsidP="009C00AC">
      <w:pPr>
        <w:spacing w:before="120"/>
        <w:ind w:left="1260"/>
        <w:jc w:val="both"/>
        <w:rPr>
          <w:sz w:val="26"/>
          <w:szCs w:val="26"/>
          <w:lang w:val="en-US"/>
        </w:rPr>
      </w:pPr>
      <w:r w:rsidRPr="00A031ED">
        <w:rPr>
          <w:sz w:val="26"/>
          <w:szCs w:val="26"/>
          <w:lang w:val="en-US"/>
        </w:rPr>
        <w:t>Thời gian, địa điểm: 08 giờ 00, tại Phòng họp Sở.</w:t>
      </w:r>
    </w:p>
    <w:p w:rsidR="009C00AC" w:rsidRPr="00A031ED" w:rsidRDefault="009C00AC" w:rsidP="009C00AC">
      <w:pPr>
        <w:spacing w:before="120"/>
        <w:ind w:left="1260"/>
        <w:jc w:val="both"/>
        <w:rPr>
          <w:sz w:val="26"/>
          <w:szCs w:val="26"/>
        </w:rPr>
      </w:pPr>
      <w:r w:rsidRPr="00A031ED">
        <w:rPr>
          <w:b/>
          <w:sz w:val="26"/>
          <w:szCs w:val="26"/>
        </w:rPr>
        <w:t>- 14 giờ 00:</w:t>
      </w:r>
      <w:r w:rsidRPr="00A031ED">
        <w:rPr>
          <w:sz w:val="26"/>
          <w:szCs w:val="26"/>
        </w:rPr>
        <w:t xml:space="preserve"> Họp giải quyết vướng mắc liên quan đến công tác bồi thường GPMB cho các công trình điện do Tổng Công ty Điện lực miền Nam đầu tư trên địa bàn tỉnh Bình Phước (Tổng Công ty Điện lực miền Nam, UBND các huyện: Chơn Thành, Lộc Ninh chuẩn bị nội dung, báo cáo).</w:t>
      </w:r>
    </w:p>
    <w:p w:rsidR="009C00AC" w:rsidRPr="00A031ED" w:rsidRDefault="009C00AC" w:rsidP="009C00AC">
      <w:pPr>
        <w:spacing w:before="120"/>
        <w:ind w:left="1260"/>
        <w:jc w:val="both"/>
        <w:rPr>
          <w:color w:val="000000"/>
          <w:sz w:val="26"/>
          <w:szCs w:val="26"/>
          <w:lang w:val="en-US"/>
        </w:rPr>
      </w:pPr>
      <w:r w:rsidRPr="00A031ED">
        <w:rPr>
          <w:color w:val="000000"/>
          <w:sz w:val="26"/>
          <w:szCs w:val="26"/>
          <w:lang w:val="en-US"/>
        </w:rPr>
        <w:t>Chuẩn bị nội dung: Nhóm Định giá đất</w:t>
      </w:r>
    </w:p>
    <w:p w:rsidR="00F04EBC" w:rsidRPr="00A031ED" w:rsidRDefault="009C00AC" w:rsidP="009C00AC">
      <w:pPr>
        <w:spacing w:before="120"/>
        <w:ind w:left="1260"/>
        <w:jc w:val="both"/>
        <w:rPr>
          <w:color w:val="000000"/>
          <w:sz w:val="26"/>
          <w:szCs w:val="26"/>
          <w:lang w:val="en-US"/>
        </w:rPr>
      </w:pPr>
      <w:r w:rsidRPr="00A031ED">
        <w:rPr>
          <w:color w:val="000000"/>
          <w:sz w:val="26"/>
          <w:szCs w:val="26"/>
          <w:lang w:val="en-US"/>
        </w:rPr>
        <w:t>Thời gian, địa điểm: tại phòng họp D, UBND tỉnh.</w:t>
      </w:r>
    </w:p>
    <w:p w:rsidR="00A069A5" w:rsidRPr="00A031ED" w:rsidRDefault="00A069A5" w:rsidP="009C00AC">
      <w:pPr>
        <w:spacing w:before="120"/>
        <w:ind w:left="1260"/>
        <w:jc w:val="both"/>
        <w:rPr>
          <w:color w:val="000000"/>
          <w:sz w:val="26"/>
          <w:szCs w:val="26"/>
          <w:lang w:val="en-US"/>
        </w:rPr>
      </w:pPr>
      <w:r w:rsidRPr="00A031ED">
        <w:rPr>
          <w:b/>
          <w:color w:val="000000"/>
          <w:sz w:val="26"/>
          <w:szCs w:val="26"/>
          <w:lang w:val="en-US"/>
        </w:rPr>
        <w:t>4. PCCT Nguyễn Công Thuận:</w:t>
      </w:r>
      <w:r w:rsidRPr="00A031ED">
        <w:rPr>
          <w:color w:val="000000"/>
          <w:sz w:val="26"/>
          <w:szCs w:val="26"/>
          <w:lang w:val="en-US"/>
        </w:rPr>
        <w:t xml:space="preserve"> làm việc tại đơn vị.</w:t>
      </w:r>
    </w:p>
    <w:p w:rsidR="00996F0E" w:rsidRPr="00A031ED" w:rsidRDefault="00A069A5" w:rsidP="00996F0E">
      <w:pPr>
        <w:spacing w:before="120"/>
        <w:ind w:left="1260"/>
        <w:jc w:val="both"/>
        <w:rPr>
          <w:sz w:val="26"/>
          <w:szCs w:val="26"/>
          <w:lang w:bidi="th-TH"/>
        </w:rPr>
      </w:pPr>
      <w:r w:rsidRPr="00A031ED">
        <w:rPr>
          <w:b/>
          <w:sz w:val="26"/>
          <w:szCs w:val="26"/>
          <w:lang w:val="sv-SE"/>
        </w:rPr>
        <w:t>5</w:t>
      </w:r>
      <w:r w:rsidR="003B5106" w:rsidRPr="00A031ED">
        <w:rPr>
          <w:b/>
          <w:sz w:val="26"/>
          <w:szCs w:val="26"/>
          <w:lang w:val="sv-SE"/>
        </w:rPr>
        <w:t xml:space="preserve">. </w:t>
      </w:r>
      <w:r w:rsidR="00CE7A00">
        <w:rPr>
          <w:b/>
          <w:sz w:val="26"/>
          <w:szCs w:val="26"/>
          <w:lang w:val="sv-SE"/>
        </w:rPr>
        <w:t>Nhóm Đo đạc bản đồ</w:t>
      </w:r>
      <w:r w:rsidR="00773603" w:rsidRPr="00A031ED">
        <w:rPr>
          <w:b/>
          <w:sz w:val="26"/>
          <w:szCs w:val="26"/>
          <w:lang w:val="sv-SE"/>
        </w:rPr>
        <w:t xml:space="preserve"> cùng </w:t>
      </w:r>
      <w:r w:rsidR="00AD476E" w:rsidRPr="00A031ED">
        <w:rPr>
          <w:b/>
          <w:sz w:val="26"/>
          <w:szCs w:val="26"/>
          <w:lang w:val="sv-SE"/>
        </w:rPr>
        <w:t>Phó Giám đốc Phạm Văn Liêm</w:t>
      </w:r>
      <w:r w:rsidR="003B5106" w:rsidRPr="00A031ED">
        <w:rPr>
          <w:b/>
          <w:sz w:val="26"/>
          <w:szCs w:val="26"/>
          <w:lang w:val="sv-SE"/>
        </w:rPr>
        <w:t>:</w:t>
      </w:r>
      <w:r w:rsidR="003B5106" w:rsidRPr="00A031ED">
        <w:rPr>
          <w:sz w:val="26"/>
          <w:szCs w:val="26"/>
          <w:lang w:val="sv-SE"/>
        </w:rPr>
        <w:t xml:space="preserve"> </w:t>
      </w:r>
      <w:r w:rsidR="00996F0E" w:rsidRPr="00A031ED">
        <w:rPr>
          <w:sz w:val="26"/>
          <w:szCs w:val="26"/>
          <w:lang w:val="sv-SE"/>
        </w:rPr>
        <w:t>Dự l</w:t>
      </w:r>
      <w:r w:rsidR="00996F0E" w:rsidRPr="00A031ED">
        <w:rPr>
          <w:sz w:val="26"/>
          <w:szCs w:val="26"/>
        </w:rPr>
        <w:t>àm việc với Sở Xây dựng, Ban Quản lý Khu kinh tế, Công ty TNHH MTV Cao su Bình Long về việc thống nhất diện tích thanh lý cây cao su dự án Khu dân cư Thanh Bình và thời gian bàn giao mặt bằng dự án Khu dân cư Minh Hưng III.</w:t>
      </w:r>
    </w:p>
    <w:p w:rsidR="002528D1" w:rsidRPr="00A031ED" w:rsidRDefault="00996F0E" w:rsidP="00996F0E">
      <w:pPr>
        <w:spacing w:before="120"/>
        <w:ind w:left="1260"/>
        <w:jc w:val="both"/>
        <w:rPr>
          <w:sz w:val="26"/>
          <w:szCs w:val="26"/>
          <w:lang w:val="en-US"/>
        </w:rPr>
      </w:pPr>
      <w:r w:rsidRPr="00A031ED">
        <w:rPr>
          <w:sz w:val="26"/>
          <w:szCs w:val="26"/>
          <w:lang w:val="en-US"/>
        </w:rPr>
        <w:t xml:space="preserve">Thời gian, địa điểm: 08 giờ 30, tại </w:t>
      </w:r>
      <w:r w:rsidRPr="00A031ED">
        <w:rPr>
          <w:sz w:val="26"/>
          <w:szCs w:val="26"/>
        </w:rPr>
        <w:t>Công ty TNHH MTV Cao su Bình Long (Xe VPĐKĐĐ)</w:t>
      </w:r>
      <w:r w:rsidRPr="00A031ED">
        <w:rPr>
          <w:sz w:val="26"/>
          <w:szCs w:val="26"/>
          <w:lang w:val="en-US"/>
        </w:rPr>
        <w:t>.</w:t>
      </w:r>
    </w:p>
    <w:p w:rsidR="00AB671A" w:rsidRPr="00A031ED" w:rsidRDefault="00A069A5" w:rsidP="00A069A5">
      <w:pPr>
        <w:spacing w:before="120" w:after="120"/>
        <w:ind w:left="1260"/>
        <w:jc w:val="both"/>
        <w:rPr>
          <w:sz w:val="26"/>
          <w:szCs w:val="26"/>
        </w:rPr>
      </w:pPr>
      <w:r w:rsidRPr="00A031ED">
        <w:rPr>
          <w:b/>
          <w:sz w:val="26"/>
          <w:szCs w:val="26"/>
        </w:rPr>
        <w:t>6</w:t>
      </w:r>
      <w:r w:rsidR="00B520AF" w:rsidRPr="00A031ED">
        <w:rPr>
          <w:b/>
          <w:sz w:val="26"/>
          <w:szCs w:val="26"/>
        </w:rPr>
        <w:t xml:space="preserve">. </w:t>
      </w:r>
      <w:r w:rsidR="00773603" w:rsidRPr="00A031ED">
        <w:rPr>
          <w:b/>
          <w:sz w:val="26"/>
          <w:szCs w:val="26"/>
        </w:rPr>
        <w:t>Chuyên viên Nguyễn Thị Hạnh:</w:t>
      </w:r>
      <w:r w:rsidR="00B31939" w:rsidRPr="00A031ED">
        <w:rPr>
          <w:sz w:val="26"/>
          <w:szCs w:val="26"/>
        </w:rPr>
        <w:t xml:space="preserve"> </w:t>
      </w:r>
    </w:p>
    <w:p w:rsidR="00AB671A" w:rsidRPr="00A031ED" w:rsidRDefault="00AB671A" w:rsidP="00A069A5">
      <w:pPr>
        <w:spacing w:before="120" w:after="120"/>
        <w:ind w:left="1260"/>
        <w:contextualSpacing/>
        <w:jc w:val="both"/>
        <w:rPr>
          <w:sz w:val="26"/>
          <w:szCs w:val="26"/>
        </w:rPr>
      </w:pPr>
      <w:r w:rsidRPr="00A031ED">
        <w:rPr>
          <w:b/>
          <w:sz w:val="26"/>
          <w:szCs w:val="26"/>
        </w:rPr>
        <w:t>- 06 giờ 30</w:t>
      </w:r>
      <w:r w:rsidRPr="00A031ED">
        <w:rPr>
          <w:sz w:val="26"/>
          <w:szCs w:val="26"/>
        </w:rPr>
        <w:t xml:space="preserve">: Kiểm tra diện tích đất chưa sử dụng thuộc diện tích cao su tập trung của Quỹ hỗ trợ an sinh xã hội tại xã Phú sơn, huyện Bù Đăng thuộc các tiểu khu 174, 175, 176, 177 </w:t>
      </w:r>
      <w:r w:rsidRPr="00A031ED">
        <w:rPr>
          <w:b/>
          <w:sz w:val="26"/>
          <w:szCs w:val="26"/>
        </w:rPr>
        <w:t>(đến hết ngày 28/4).</w:t>
      </w:r>
    </w:p>
    <w:p w:rsidR="00AB671A" w:rsidRPr="00A031ED" w:rsidRDefault="00AB671A" w:rsidP="00A069A5">
      <w:pPr>
        <w:spacing w:before="120" w:after="120"/>
        <w:ind w:left="1260"/>
        <w:contextualSpacing/>
        <w:jc w:val="both"/>
        <w:rPr>
          <w:sz w:val="26"/>
          <w:szCs w:val="26"/>
        </w:rPr>
      </w:pPr>
      <w:r w:rsidRPr="00A031ED">
        <w:rPr>
          <w:sz w:val="26"/>
          <w:szCs w:val="26"/>
        </w:rPr>
        <w:t>Thời gian: Tập trung tại công ty TNHH MTV Cao su Bình Phước lúc 06 giờ 30 để cùng đi.</w:t>
      </w:r>
    </w:p>
    <w:p w:rsidR="00AB671A" w:rsidRPr="00A031ED" w:rsidRDefault="00AB671A" w:rsidP="00A069A5">
      <w:pPr>
        <w:spacing w:before="120" w:after="120"/>
        <w:ind w:left="1260"/>
        <w:jc w:val="both"/>
        <w:rPr>
          <w:sz w:val="26"/>
          <w:szCs w:val="26"/>
        </w:rPr>
      </w:pPr>
      <w:r w:rsidRPr="00A031ED">
        <w:rPr>
          <w:b/>
          <w:sz w:val="26"/>
          <w:szCs w:val="26"/>
        </w:rPr>
        <w:t>- 08 giờ 30:</w:t>
      </w:r>
      <w:r w:rsidRPr="00A031ED">
        <w:rPr>
          <w:sz w:val="26"/>
          <w:szCs w:val="26"/>
        </w:rPr>
        <w:t xml:space="preserve"> họp triển khai xây dựng HTQLCL TCVN 9001:2008 sang 9001:2015 (khi đi mang theo máy laptop để thực hiện).</w:t>
      </w:r>
    </w:p>
    <w:p w:rsidR="00AB671A" w:rsidRPr="00A031ED" w:rsidRDefault="00AB671A" w:rsidP="00A069A5">
      <w:pPr>
        <w:spacing w:after="120"/>
        <w:ind w:left="1267"/>
        <w:jc w:val="both"/>
        <w:rPr>
          <w:sz w:val="26"/>
          <w:szCs w:val="26"/>
        </w:rPr>
      </w:pPr>
      <w:r w:rsidRPr="00A031ED">
        <w:rPr>
          <w:sz w:val="26"/>
          <w:szCs w:val="26"/>
        </w:rPr>
        <w:t>Thời gian, địa điểm:</w:t>
      </w:r>
      <w:r w:rsidR="00A069A5" w:rsidRPr="00A031ED">
        <w:rPr>
          <w:sz w:val="26"/>
          <w:szCs w:val="26"/>
        </w:rPr>
        <w:t xml:space="preserve"> </w:t>
      </w:r>
      <w:r w:rsidRPr="00A031ED">
        <w:rPr>
          <w:sz w:val="26"/>
          <w:szCs w:val="26"/>
        </w:rPr>
        <w:t>tại Hội trường Sở.</w:t>
      </w:r>
    </w:p>
    <w:p w:rsidR="003543CD" w:rsidRDefault="003543CD" w:rsidP="00D0426F">
      <w:pPr>
        <w:spacing w:before="120"/>
        <w:jc w:val="both"/>
        <w:rPr>
          <w:b/>
          <w:sz w:val="26"/>
          <w:szCs w:val="26"/>
          <w:u w:val="single"/>
        </w:rPr>
      </w:pPr>
    </w:p>
    <w:p w:rsidR="009B37BB" w:rsidRPr="00A031ED" w:rsidRDefault="009552FF" w:rsidP="00D0426F">
      <w:pPr>
        <w:spacing w:before="120"/>
        <w:jc w:val="both"/>
        <w:rPr>
          <w:b/>
          <w:sz w:val="26"/>
          <w:szCs w:val="26"/>
          <w:u w:val="single"/>
        </w:rPr>
      </w:pPr>
      <w:r w:rsidRPr="00A031ED">
        <w:rPr>
          <w:b/>
          <w:sz w:val="26"/>
          <w:szCs w:val="26"/>
          <w:u w:val="single"/>
        </w:rPr>
        <w:t xml:space="preserve">THỨ TƯ (ngày </w:t>
      </w:r>
      <w:r w:rsidR="00FD3C55" w:rsidRPr="00A031ED">
        <w:rPr>
          <w:b/>
          <w:sz w:val="26"/>
          <w:szCs w:val="26"/>
          <w:u w:val="single"/>
        </w:rPr>
        <w:t>2</w:t>
      </w:r>
      <w:r w:rsidR="0092235D" w:rsidRPr="00A031ED">
        <w:rPr>
          <w:b/>
          <w:sz w:val="26"/>
          <w:szCs w:val="26"/>
          <w:u w:val="single"/>
        </w:rPr>
        <w:t>8</w:t>
      </w:r>
      <w:r w:rsidR="00FC6055" w:rsidRPr="00A031ED">
        <w:rPr>
          <w:b/>
          <w:sz w:val="26"/>
          <w:szCs w:val="26"/>
          <w:u w:val="single"/>
        </w:rPr>
        <w:t>/4</w:t>
      </w:r>
      <w:r w:rsidRPr="00A031ED">
        <w:rPr>
          <w:b/>
          <w:sz w:val="26"/>
          <w:szCs w:val="26"/>
          <w:u w:val="single"/>
        </w:rPr>
        <w:t>):</w:t>
      </w:r>
    </w:p>
    <w:p w:rsidR="009C00AC" w:rsidRPr="00A031ED" w:rsidRDefault="009C00AC" w:rsidP="003A35AF">
      <w:pPr>
        <w:pStyle w:val="ListParagraph"/>
        <w:numPr>
          <w:ilvl w:val="0"/>
          <w:numId w:val="31"/>
        </w:numPr>
        <w:spacing w:before="120"/>
        <w:jc w:val="both"/>
        <w:rPr>
          <w:b/>
          <w:sz w:val="26"/>
          <w:szCs w:val="26"/>
        </w:rPr>
      </w:pPr>
      <w:r w:rsidRPr="00A031ED">
        <w:rPr>
          <w:b/>
          <w:sz w:val="26"/>
          <w:szCs w:val="26"/>
        </w:rPr>
        <w:t>CC</w:t>
      </w:r>
      <w:r w:rsidR="008C0C68" w:rsidRPr="00A031ED">
        <w:rPr>
          <w:b/>
          <w:sz w:val="26"/>
          <w:szCs w:val="26"/>
        </w:rPr>
        <w:t>T</w:t>
      </w:r>
      <w:r w:rsidRPr="00A031ED">
        <w:rPr>
          <w:b/>
          <w:sz w:val="26"/>
          <w:szCs w:val="26"/>
        </w:rPr>
        <w:t xml:space="preserve"> Vương Văn Hào: </w:t>
      </w:r>
      <w:r w:rsidRPr="00A031ED">
        <w:rPr>
          <w:sz w:val="26"/>
          <w:szCs w:val="26"/>
        </w:rPr>
        <w:t>Làm việc tại đơn vị</w:t>
      </w:r>
    </w:p>
    <w:p w:rsidR="003A35AF" w:rsidRPr="00A031ED" w:rsidRDefault="003A35AF" w:rsidP="003A35AF">
      <w:pPr>
        <w:spacing w:before="120" w:after="120"/>
        <w:ind w:left="1260"/>
        <w:jc w:val="both"/>
        <w:rPr>
          <w:sz w:val="26"/>
          <w:szCs w:val="26"/>
        </w:rPr>
      </w:pPr>
      <w:r w:rsidRPr="00A031ED">
        <w:rPr>
          <w:b/>
          <w:sz w:val="26"/>
          <w:szCs w:val="26"/>
        </w:rPr>
        <w:t xml:space="preserve">2. PCCT Phạm </w:t>
      </w:r>
      <w:r w:rsidR="00A031ED">
        <w:rPr>
          <w:b/>
          <w:sz w:val="26"/>
          <w:szCs w:val="26"/>
        </w:rPr>
        <w:t>V</w:t>
      </w:r>
      <w:r w:rsidRPr="00A031ED">
        <w:rPr>
          <w:b/>
          <w:sz w:val="26"/>
          <w:szCs w:val="26"/>
        </w:rPr>
        <w:t xml:space="preserve">ăn Thẩm: </w:t>
      </w:r>
      <w:r w:rsidRPr="00A031ED">
        <w:rPr>
          <w:sz w:val="26"/>
          <w:szCs w:val="26"/>
        </w:rPr>
        <w:t>Thanh tra Sở</w:t>
      </w:r>
      <w:r w:rsidRPr="00A031ED">
        <w:rPr>
          <w:b/>
          <w:sz w:val="26"/>
          <w:szCs w:val="26"/>
        </w:rPr>
        <w:t xml:space="preserve"> </w:t>
      </w:r>
      <w:r w:rsidRPr="00A031ED">
        <w:rPr>
          <w:sz w:val="26"/>
          <w:szCs w:val="26"/>
        </w:rPr>
        <w:t>làm việc với Chi cục Quản lý đất đai, Văn phòng Đăng ký đất đai liên quan đến việc đo đạc, cấp GCNQSD đất cho Công ty Cổ phần Tập đoàn Dabaco</w:t>
      </w:r>
      <w:r w:rsidR="006A6366" w:rsidRPr="00A031ED">
        <w:rPr>
          <w:sz w:val="26"/>
          <w:szCs w:val="26"/>
        </w:rPr>
        <w:t>.</w:t>
      </w:r>
    </w:p>
    <w:p w:rsidR="003A35AF" w:rsidRPr="00A031ED" w:rsidRDefault="003A35AF" w:rsidP="003A35AF">
      <w:pPr>
        <w:spacing w:before="120" w:after="120"/>
        <w:ind w:left="1260"/>
        <w:jc w:val="both"/>
        <w:rPr>
          <w:sz w:val="26"/>
          <w:szCs w:val="26"/>
        </w:rPr>
      </w:pPr>
      <w:r w:rsidRPr="00A031ED">
        <w:rPr>
          <w:sz w:val="26"/>
          <w:szCs w:val="26"/>
        </w:rPr>
        <w:t>Chuẩn bị nội dung, cùng dự: Nhóm Đo đạc Bản đồ viễn thám, Chuyên viên Nguyễn Thị Hạnh</w:t>
      </w:r>
    </w:p>
    <w:p w:rsidR="003A35AF" w:rsidRPr="00A031ED" w:rsidRDefault="003A35AF" w:rsidP="003A35AF">
      <w:pPr>
        <w:spacing w:before="120" w:after="120"/>
        <w:ind w:left="540" w:firstLine="720"/>
        <w:jc w:val="both"/>
        <w:rPr>
          <w:sz w:val="26"/>
          <w:szCs w:val="26"/>
        </w:rPr>
      </w:pPr>
      <w:r w:rsidRPr="00A031ED">
        <w:rPr>
          <w:sz w:val="26"/>
          <w:szCs w:val="26"/>
        </w:rPr>
        <w:t>Thời gian, địa điểm: 08 giờ 00, tại phòng họp Sở.</w:t>
      </w:r>
    </w:p>
    <w:p w:rsidR="003543CD" w:rsidRDefault="003543CD">
      <w:pPr>
        <w:rPr>
          <w:b/>
          <w:sz w:val="26"/>
          <w:szCs w:val="26"/>
        </w:rPr>
      </w:pPr>
      <w:r>
        <w:rPr>
          <w:b/>
          <w:sz w:val="26"/>
          <w:szCs w:val="26"/>
        </w:rPr>
        <w:br w:type="page"/>
      </w:r>
    </w:p>
    <w:p w:rsidR="00D04F70" w:rsidRPr="00A031ED" w:rsidRDefault="003A35AF" w:rsidP="00D04F70">
      <w:pPr>
        <w:spacing w:before="120"/>
        <w:ind w:left="1260"/>
        <w:jc w:val="both"/>
        <w:rPr>
          <w:sz w:val="26"/>
          <w:szCs w:val="26"/>
          <w:shd w:val="clear" w:color="auto" w:fill="FFFFFF"/>
          <w:lang w:val="en-US"/>
        </w:rPr>
      </w:pPr>
      <w:r w:rsidRPr="00A031ED">
        <w:rPr>
          <w:b/>
          <w:sz w:val="26"/>
          <w:szCs w:val="26"/>
        </w:rPr>
        <w:lastRenderedPageBreak/>
        <w:t>3</w:t>
      </w:r>
      <w:r w:rsidR="00D04F70" w:rsidRPr="00A031ED">
        <w:rPr>
          <w:b/>
          <w:sz w:val="26"/>
          <w:szCs w:val="26"/>
        </w:rPr>
        <w:t xml:space="preserve">. </w:t>
      </w:r>
      <w:r w:rsidR="009C00AC" w:rsidRPr="00A031ED">
        <w:rPr>
          <w:b/>
          <w:sz w:val="26"/>
          <w:szCs w:val="26"/>
        </w:rPr>
        <w:t xml:space="preserve">PCCT Nguyễn Công Thuận cùng </w:t>
      </w:r>
      <w:r w:rsidR="00D04F70" w:rsidRPr="00A031ED">
        <w:rPr>
          <w:b/>
          <w:sz w:val="26"/>
          <w:szCs w:val="26"/>
        </w:rPr>
        <w:t xml:space="preserve">Giám đốc Dương Hoàng Anh Tuấn: </w:t>
      </w:r>
      <w:r w:rsidR="00D04F70" w:rsidRPr="00A031ED">
        <w:rPr>
          <w:sz w:val="26"/>
          <w:szCs w:val="26"/>
        </w:rPr>
        <w:t xml:space="preserve">Cùng </w:t>
      </w:r>
      <w:r w:rsidR="00D04F70" w:rsidRPr="00A031ED">
        <w:rPr>
          <w:sz w:val="26"/>
          <w:szCs w:val="26"/>
          <w:shd w:val="clear" w:color="auto" w:fill="FFFFFF"/>
        </w:rPr>
        <w:t>Bí thư Tỉnh ủy,</w:t>
      </w:r>
      <w:r w:rsidR="00D04F70" w:rsidRPr="00A031ED">
        <w:rPr>
          <w:sz w:val="26"/>
          <w:szCs w:val="26"/>
        </w:rPr>
        <w:t xml:space="preserve"> Phó Chủ tịch UBND tỉnh Trần Văn Mi</w:t>
      </w:r>
      <w:r w:rsidR="00D04F70" w:rsidRPr="00A031ED">
        <w:rPr>
          <w:sz w:val="26"/>
          <w:szCs w:val="26"/>
          <w:shd w:val="clear" w:color="auto" w:fill="FFFFFF"/>
          <w:lang w:val="en-US"/>
        </w:rPr>
        <w:t>:</w:t>
      </w:r>
      <w:r w:rsidR="00D04F70" w:rsidRPr="00A031ED">
        <w:rPr>
          <w:sz w:val="26"/>
          <w:szCs w:val="26"/>
          <w:shd w:val="clear" w:color="auto" w:fill="FFFFFF"/>
          <w:lang w:val="vi-VN"/>
        </w:rPr>
        <w:t xml:space="preserve"> Làm việc với lãnh đạo Công ty Cổ phần Cao su Sông Bé về tình hình triển khai dự án sân golf và dự án Trung tâm giáo dục sáng tạo tỉnh </w:t>
      </w:r>
      <w:r w:rsidR="00D04F70" w:rsidRPr="00A031ED">
        <w:rPr>
          <w:i/>
          <w:sz w:val="26"/>
          <w:szCs w:val="26"/>
          <w:shd w:val="clear" w:color="auto" w:fill="FFFFFF"/>
          <w:lang w:val="vi-VN"/>
        </w:rPr>
        <w:t>(Công ty Cổ phần Cao su Sông Bé phối hợp các sở ngành liên quan chuẩn bị nội dung</w:t>
      </w:r>
      <w:r w:rsidR="00D04F70" w:rsidRPr="00A031ED">
        <w:rPr>
          <w:sz w:val="26"/>
          <w:szCs w:val="26"/>
          <w:shd w:val="clear" w:color="auto" w:fill="FFFFFF"/>
          <w:lang w:val="vi-VN"/>
        </w:rPr>
        <w:t xml:space="preserve">). </w:t>
      </w:r>
    </w:p>
    <w:p w:rsidR="00D04F70" w:rsidRPr="00A031ED" w:rsidRDefault="00D04F70" w:rsidP="00D04F70">
      <w:pPr>
        <w:spacing w:before="120"/>
        <w:ind w:left="1260"/>
        <w:jc w:val="both"/>
        <w:rPr>
          <w:sz w:val="26"/>
          <w:szCs w:val="26"/>
          <w:lang w:val="en-US"/>
        </w:rPr>
      </w:pPr>
      <w:r w:rsidRPr="00A031ED">
        <w:rPr>
          <w:sz w:val="26"/>
          <w:szCs w:val="26"/>
          <w:shd w:val="clear" w:color="auto" w:fill="FFFFFF"/>
          <w:lang w:val="en-US"/>
        </w:rPr>
        <w:t xml:space="preserve">Cùng dự </w:t>
      </w:r>
      <w:r w:rsidRPr="00A031ED">
        <w:rPr>
          <w:sz w:val="26"/>
          <w:szCs w:val="26"/>
          <w:shd w:val="clear" w:color="auto" w:fill="FFFFFF"/>
          <w:lang w:val="vi-VN"/>
        </w:rPr>
        <w:t xml:space="preserve">: </w:t>
      </w:r>
      <w:r w:rsidRPr="00A031ED">
        <w:rPr>
          <w:sz w:val="26"/>
          <w:szCs w:val="26"/>
          <w:shd w:val="clear" w:color="auto" w:fill="FFFFFF"/>
          <w:lang w:val="en-US"/>
        </w:rPr>
        <w:t>Lãnh đạo CCQLĐĐ</w:t>
      </w:r>
    </w:p>
    <w:p w:rsidR="007C2CB0" w:rsidRDefault="00D04F70" w:rsidP="007C2CB0">
      <w:pPr>
        <w:spacing w:before="120"/>
        <w:ind w:left="1260"/>
        <w:jc w:val="both"/>
        <w:rPr>
          <w:sz w:val="26"/>
          <w:szCs w:val="26"/>
          <w:shd w:val="clear" w:color="auto" w:fill="FFFFFF"/>
          <w:lang w:val="en-US"/>
        </w:rPr>
      </w:pPr>
      <w:r w:rsidRPr="00A031ED">
        <w:rPr>
          <w:sz w:val="26"/>
          <w:szCs w:val="26"/>
        </w:rPr>
        <w:t>Thời gian, địa điểm:</w:t>
      </w:r>
      <w:r w:rsidRPr="00A031ED">
        <w:rPr>
          <w:bCs/>
          <w:sz w:val="26"/>
          <w:szCs w:val="26"/>
          <w:lang w:val="en-US"/>
        </w:rPr>
        <w:t xml:space="preserve"> 09 giờ 30 t</w:t>
      </w:r>
      <w:r w:rsidRPr="00A031ED">
        <w:rPr>
          <w:sz w:val="26"/>
          <w:szCs w:val="26"/>
          <w:shd w:val="clear" w:color="auto" w:fill="FFFFFF"/>
          <w:lang w:val="vi-VN"/>
        </w:rPr>
        <w:t>ại Công ty Cổ phần Cao su Sông Bé.</w:t>
      </w:r>
    </w:p>
    <w:p w:rsidR="00D927BD" w:rsidRPr="007C2CB0" w:rsidRDefault="00D927BD" w:rsidP="003543CD">
      <w:pPr>
        <w:spacing w:before="120" w:after="120"/>
        <w:ind w:left="1267"/>
        <w:jc w:val="both"/>
        <w:rPr>
          <w:sz w:val="26"/>
          <w:szCs w:val="26"/>
          <w:shd w:val="clear" w:color="auto" w:fill="FFFFFF"/>
          <w:lang w:val="en-US"/>
        </w:rPr>
      </w:pPr>
      <w:r w:rsidRPr="00A031ED">
        <w:rPr>
          <w:b/>
          <w:sz w:val="26"/>
          <w:szCs w:val="26"/>
        </w:rPr>
        <w:t>(Đ/c Sỹ lái xe 1639)</w:t>
      </w:r>
    </w:p>
    <w:p w:rsidR="008C0C68" w:rsidRPr="003543CD" w:rsidRDefault="003A35AF" w:rsidP="003543CD">
      <w:pPr>
        <w:ind w:left="540" w:firstLine="720"/>
        <w:rPr>
          <w:b/>
          <w:sz w:val="26"/>
          <w:szCs w:val="26"/>
        </w:rPr>
      </w:pPr>
      <w:r w:rsidRPr="00A031ED">
        <w:rPr>
          <w:b/>
          <w:sz w:val="26"/>
          <w:szCs w:val="26"/>
        </w:rPr>
        <w:t>4</w:t>
      </w:r>
      <w:r w:rsidR="005E2932" w:rsidRPr="00A031ED">
        <w:rPr>
          <w:b/>
          <w:sz w:val="26"/>
          <w:szCs w:val="26"/>
        </w:rPr>
        <w:t xml:space="preserve">. </w:t>
      </w:r>
      <w:r w:rsidR="009C00AC" w:rsidRPr="00A031ED">
        <w:rPr>
          <w:b/>
          <w:sz w:val="26"/>
          <w:szCs w:val="26"/>
        </w:rPr>
        <w:t xml:space="preserve">PCCT Võ Đức Thiên cùng </w:t>
      </w:r>
      <w:r w:rsidR="00D04F70" w:rsidRPr="00A031ED">
        <w:rPr>
          <w:b/>
          <w:sz w:val="26"/>
          <w:szCs w:val="26"/>
        </w:rPr>
        <w:t>Phó Giám đốc Diệp Trường Vũ</w:t>
      </w:r>
      <w:r w:rsidR="005E2932" w:rsidRPr="00A031ED">
        <w:rPr>
          <w:b/>
          <w:sz w:val="26"/>
          <w:szCs w:val="26"/>
        </w:rPr>
        <w:t>:</w:t>
      </w:r>
      <w:r w:rsidR="005E2932" w:rsidRPr="00A031ED">
        <w:rPr>
          <w:b/>
          <w:sz w:val="26"/>
          <w:szCs w:val="26"/>
          <w:shd w:val="clear" w:color="auto" w:fill="FFFFFF"/>
        </w:rPr>
        <w:t xml:space="preserve"> </w:t>
      </w:r>
    </w:p>
    <w:p w:rsidR="005E2932" w:rsidRPr="00A031ED" w:rsidRDefault="008C0C68" w:rsidP="00D04F70">
      <w:pPr>
        <w:spacing w:before="120"/>
        <w:ind w:left="1260"/>
        <w:jc w:val="both"/>
        <w:rPr>
          <w:sz w:val="26"/>
          <w:szCs w:val="26"/>
        </w:rPr>
      </w:pPr>
      <w:r w:rsidRPr="00A031ED">
        <w:rPr>
          <w:b/>
          <w:sz w:val="26"/>
          <w:szCs w:val="26"/>
        </w:rPr>
        <w:t xml:space="preserve">- </w:t>
      </w:r>
      <w:r w:rsidR="002C758C" w:rsidRPr="00A031ED">
        <w:rPr>
          <w:b/>
          <w:sz w:val="26"/>
          <w:szCs w:val="26"/>
          <w:lang w:val="en-US"/>
        </w:rPr>
        <w:t>08 giờ 00:</w:t>
      </w:r>
      <w:r w:rsidR="002C758C" w:rsidRPr="00A031ED">
        <w:rPr>
          <w:sz w:val="26"/>
          <w:szCs w:val="26"/>
          <w:lang w:val="en-US"/>
        </w:rPr>
        <w:t xml:space="preserve"> </w:t>
      </w:r>
      <w:r w:rsidR="00D04F70" w:rsidRPr="00A031ED">
        <w:rPr>
          <w:sz w:val="26"/>
          <w:szCs w:val="26"/>
        </w:rPr>
        <w:t>Họp họp xét giá đất cụ thể để tính tiền bồi th</w:t>
      </w:r>
      <w:r w:rsidR="00D04F70" w:rsidRPr="00A031ED">
        <w:rPr>
          <w:rFonts w:hint="eastAsia"/>
          <w:sz w:val="26"/>
          <w:szCs w:val="26"/>
        </w:rPr>
        <w:t>ư</w:t>
      </w:r>
      <w:r w:rsidR="00D04F70" w:rsidRPr="00A031ED">
        <w:rPr>
          <w:sz w:val="26"/>
          <w:szCs w:val="26"/>
        </w:rPr>
        <w:t>ờng khi thu hồi đất thuộc các dự án: Đ</w:t>
      </w:r>
      <w:r w:rsidR="00D04F70" w:rsidRPr="00A031ED">
        <w:rPr>
          <w:rFonts w:hint="eastAsia"/>
          <w:sz w:val="26"/>
          <w:szCs w:val="26"/>
        </w:rPr>
        <w:t>ư</w:t>
      </w:r>
      <w:r w:rsidR="00D04F70" w:rsidRPr="00A031ED">
        <w:rPr>
          <w:sz w:val="26"/>
          <w:szCs w:val="26"/>
        </w:rPr>
        <w:t>ờng quy hoạch số 30 (phần còn lại); Trạm biến áp 110Kv và đ</w:t>
      </w:r>
      <w:r w:rsidR="00D04F70" w:rsidRPr="00A031ED">
        <w:rPr>
          <w:rFonts w:hint="eastAsia"/>
          <w:sz w:val="26"/>
          <w:szCs w:val="26"/>
        </w:rPr>
        <w:t>ư</w:t>
      </w:r>
      <w:r w:rsidR="00D04F70" w:rsidRPr="00A031ED">
        <w:rPr>
          <w:sz w:val="26"/>
          <w:szCs w:val="26"/>
        </w:rPr>
        <w:t>ờng dây đấu nối; Xây dựng hệ thống kênh dẫn 5 km sử dụng n</w:t>
      </w:r>
      <w:r w:rsidR="00D04F70" w:rsidRPr="00A031ED">
        <w:rPr>
          <w:rFonts w:hint="eastAsia"/>
          <w:sz w:val="26"/>
          <w:szCs w:val="26"/>
        </w:rPr>
        <w:t>ư</w:t>
      </w:r>
      <w:r w:rsidR="00D04F70" w:rsidRPr="00A031ED">
        <w:rPr>
          <w:sz w:val="26"/>
          <w:szCs w:val="26"/>
        </w:rPr>
        <w:t>ớc sau thủy điện Cần Đ</w:t>
      </w:r>
      <w:r w:rsidR="00D04F70" w:rsidRPr="00A031ED">
        <w:rPr>
          <w:rFonts w:hint="eastAsia"/>
          <w:sz w:val="26"/>
          <w:szCs w:val="26"/>
        </w:rPr>
        <w:t>ơ</w:t>
      </w:r>
      <w:r w:rsidR="00D04F70" w:rsidRPr="00A031ED">
        <w:rPr>
          <w:sz w:val="26"/>
          <w:szCs w:val="26"/>
        </w:rPr>
        <w:t>n t</w:t>
      </w:r>
      <w:r w:rsidR="00D04F70" w:rsidRPr="00A031ED">
        <w:rPr>
          <w:rFonts w:hint="eastAsia"/>
          <w:sz w:val="26"/>
          <w:szCs w:val="26"/>
        </w:rPr>
        <w:t>ư</w:t>
      </w:r>
      <w:r w:rsidR="00D04F70" w:rsidRPr="00A031ED">
        <w:rPr>
          <w:sz w:val="26"/>
          <w:szCs w:val="26"/>
        </w:rPr>
        <w:t>ới cho cánh đồng Sóc Nê.</w:t>
      </w:r>
    </w:p>
    <w:p w:rsidR="008C0C68" w:rsidRPr="00A031ED" w:rsidRDefault="008C0C68" w:rsidP="008C0C68">
      <w:pPr>
        <w:spacing w:before="120"/>
        <w:ind w:left="1260"/>
        <w:jc w:val="both"/>
        <w:rPr>
          <w:sz w:val="26"/>
          <w:szCs w:val="26"/>
        </w:rPr>
      </w:pPr>
      <w:r w:rsidRPr="00A031ED">
        <w:rPr>
          <w:sz w:val="26"/>
          <w:szCs w:val="26"/>
          <w:lang w:val="sv-SE"/>
        </w:rPr>
        <w:t>Cùng dự:</w:t>
      </w:r>
      <w:r w:rsidRPr="00A031ED">
        <w:rPr>
          <w:sz w:val="26"/>
          <w:szCs w:val="26"/>
        </w:rPr>
        <w:t xml:space="preserve"> Chuyên viên Thương</w:t>
      </w:r>
    </w:p>
    <w:p w:rsidR="008C0C68" w:rsidRPr="00A031ED" w:rsidRDefault="008C0C68" w:rsidP="008C0C68">
      <w:pPr>
        <w:spacing w:before="120"/>
        <w:ind w:left="1260"/>
        <w:jc w:val="both"/>
        <w:rPr>
          <w:sz w:val="26"/>
          <w:szCs w:val="26"/>
          <w:lang w:val="en-US"/>
        </w:rPr>
      </w:pPr>
      <w:r w:rsidRPr="00A031ED">
        <w:rPr>
          <w:sz w:val="26"/>
          <w:szCs w:val="26"/>
          <w:lang w:val="en-US"/>
        </w:rPr>
        <w:t>Thời gian, địa điểm: tại Phòng họp Sở.</w:t>
      </w:r>
    </w:p>
    <w:p w:rsidR="008C0C68" w:rsidRPr="00A031ED" w:rsidRDefault="008C0C68" w:rsidP="008C0C68">
      <w:pPr>
        <w:spacing w:before="120"/>
        <w:ind w:left="1260"/>
        <w:jc w:val="both"/>
        <w:rPr>
          <w:sz w:val="26"/>
          <w:szCs w:val="26"/>
          <w:lang w:val="en-US"/>
        </w:rPr>
      </w:pPr>
      <w:r w:rsidRPr="00A031ED">
        <w:rPr>
          <w:b/>
          <w:sz w:val="26"/>
          <w:szCs w:val="26"/>
        </w:rPr>
        <w:t>-</w:t>
      </w:r>
      <w:r w:rsidRPr="00A031ED">
        <w:rPr>
          <w:b/>
          <w:sz w:val="26"/>
          <w:szCs w:val="26"/>
          <w:lang w:val="nl-NL"/>
        </w:rPr>
        <w:t xml:space="preserve"> </w:t>
      </w:r>
      <w:r w:rsidRPr="00A031ED">
        <w:rPr>
          <w:b/>
          <w:sz w:val="26"/>
          <w:szCs w:val="26"/>
          <w:lang w:val="en-US"/>
        </w:rPr>
        <w:t>14 giờ 00:</w:t>
      </w:r>
      <w:r w:rsidRPr="00A031ED">
        <w:rPr>
          <w:sz w:val="26"/>
          <w:szCs w:val="26"/>
          <w:lang w:val="en-US"/>
        </w:rPr>
        <w:t xml:space="preserve"> </w:t>
      </w:r>
      <w:r w:rsidRPr="00A031ED">
        <w:rPr>
          <w:sz w:val="26"/>
          <w:szCs w:val="26"/>
          <w:lang w:val="nl-NL"/>
        </w:rPr>
        <w:t xml:space="preserve">Họp Hội đồng thẩm định giá đất để </w:t>
      </w:r>
      <w:r w:rsidRPr="00A031ED">
        <w:rPr>
          <w:sz w:val="26"/>
          <w:szCs w:val="26"/>
          <w:lang w:val="en-US"/>
        </w:rPr>
        <w:t>thẩm định phương án giá khởi điểm tổ chức đấu giá quyền sử dụng đất Khu dân cư Bù Nho thuộc xã Bù Nho, huyện Phú Riềng và Khu dân cư Tiến Hưng 1, thuộc xã Tiến Hưng, thành phố Đồng Xoài.</w:t>
      </w:r>
    </w:p>
    <w:p w:rsidR="008C0C68" w:rsidRPr="00A031ED" w:rsidRDefault="008C0C68" w:rsidP="008C0C68">
      <w:pPr>
        <w:spacing w:before="120"/>
        <w:ind w:left="1260"/>
        <w:jc w:val="both"/>
        <w:rPr>
          <w:sz w:val="26"/>
          <w:szCs w:val="26"/>
          <w:lang w:val="en-US"/>
        </w:rPr>
      </w:pPr>
      <w:r w:rsidRPr="00A031ED">
        <w:rPr>
          <w:sz w:val="26"/>
          <w:szCs w:val="26"/>
          <w:lang w:val="en-US"/>
        </w:rPr>
        <w:t>Chuẩn bị nội dung: Nhóm Định giá đất</w:t>
      </w:r>
    </w:p>
    <w:p w:rsidR="008C0C68" w:rsidRPr="00A031ED" w:rsidRDefault="008C0C68" w:rsidP="008C0C68">
      <w:pPr>
        <w:spacing w:before="120" w:after="120"/>
        <w:ind w:left="1267"/>
        <w:jc w:val="both"/>
        <w:rPr>
          <w:sz w:val="26"/>
          <w:szCs w:val="26"/>
          <w:lang w:val="en-US"/>
        </w:rPr>
      </w:pPr>
      <w:r w:rsidRPr="00A031ED">
        <w:rPr>
          <w:sz w:val="26"/>
          <w:szCs w:val="26"/>
          <w:lang w:val="en-US"/>
        </w:rPr>
        <w:t>Thời gian, địa điểm: tại phòng họp A, UBND tỉnh.</w:t>
      </w:r>
    </w:p>
    <w:p w:rsidR="009B37BB" w:rsidRPr="00A031ED" w:rsidRDefault="009552FF" w:rsidP="00D04F70">
      <w:pPr>
        <w:spacing w:before="120"/>
        <w:jc w:val="both"/>
        <w:rPr>
          <w:sz w:val="26"/>
          <w:szCs w:val="26"/>
          <w:u w:val="single"/>
        </w:rPr>
      </w:pPr>
      <w:r w:rsidRPr="00A031ED">
        <w:rPr>
          <w:b/>
          <w:sz w:val="26"/>
          <w:szCs w:val="26"/>
          <w:u w:val="single"/>
        </w:rPr>
        <w:t xml:space="preserve">THỨ NĂM (ngày </w:t>
      </w:r>
      <w:r w:rsidR="00FD3C55" w:rsidRPr="00A031ED">
        <w:rPr>
          <w:b/>
          <w:sz w:val="26"/>
          <w:szCs w:val="26"/>
          <w:u w:val="single"/>
        </w:rPr>
        <w:t>2</w:t>
      </w:r>
      <w:r w:rsidR="0092235D" w:rsidRPr="00A031ED">
        <w:rPr>
          <w:b/>
          <w:sz w:val="26"/>
          <w:szCs w:val="26"/>
          <w:u w:val="single"/>
        </w:rPr>
        <w:t>9</w:t>
      </w:r>
      <w:r w:rsidR="0004155C" w:rsidRPr="00A031ED">
        <w:rPr>
          <w:b/>
          <w:sz w:val="26"/>
          <w:szCs w:val="26"/>
          <w:u w:val="single"/>
        </w:rPr>
        <w:t>/4</w:t>
      </w:r>
      <w:r w:rsidRPr="00A031ED">
        <w:rPr>
          <w:b/>
          <w:sz w:val="26"/>
          <w:szCs w:val="26"/>
          <w:u w:val="single"/>
        </w:rPr>
        <w:t>)</w:t>
      </w:r>
      <w:r w:rsidR="00616630" w:rsidRPr="00A031ED">
        <w:rPr>
          <w:b/>
          <w:sz w:val="26"/>
          <w:szCs w:val="26"/>
          <w:u w:val="single"/>
        </w:rPr>
        <w:t xml:space="preserve"> </w:t>
      </w:r>
    </w:p>
    <w:p w:rsidR="002E2D68" w:rsidRPr="00A031ED" w:rsidRDefault="008C0C68" w:rsidP="00394249">
      <w:pPr>
        <w:pStyle w:val="ListParagraph"/>
        <w:numPr>
          <w:ilvl w:val="0"/>
          <w:numId w:val="32"/>
        </w:numPr>
        <w:spacing w:before="120"/>
        <w:jc w:val="both"/>
        <w:rPr>
          <w:sz w:val="26"/>
          <w:szCs w:val="26"/>
          <w:shd w:val="clear" w:color="auto" w:fill="FFFFFF"/>
          <w:lang w:val="en-US"/>
        </w:rPr>
      </w:pPr>
      <w:r w:rsidRPr="00A031ED">
        <w:rPr>
          <w:b/>
          <w:sz w:val="26"/>
          <w:szCs w:val="26"/>
          <w:shd w:val="clear" w:color="auto" w:fill="FFFFFF"/>
          <w:lang w:val="en-US"/>
        </w:rPr>
        <w:t>CCT Vương Văn Hào</w:t>
      </w:r>
      <w:r w:rsidRPr="00A031ED">
        <w:rPr>
          <w:sz w:val="26"/>
          <w:szCs w:val="26"/>
          <w:shd w:val="clear" w:color="auto" w:fill="FFFFFF"/>
          <w:lang w:val="en-US"/>
        </w:rPr>
        <w:t xml:space="preserve">: </w:t>
      </w:r>
      <w:r w:rsidR="002E2D68" w:rsidRPr="00A031ED">
        <w:rPr>
          <w:spacing w:val="-2"/>
          <w:sz w:val="26"/>
          <w:szCs w:val="26"/>
        </w:rPr>
        <w:t>Họp Đảng ủy Sở</w:t>
      </w:r>
      <w:r w:rsidR="00765E21" w:rsidRPr="00A031ED">
        <w:rPr>
          <w:spacing w:val="-2"/>
          <w:sz w:val="26"/>
          <w:szCs w:val="26"/>
        </w:rPr>
        <w:t xml:space="preserve"> với Ban Giám đốc</w:t>
      </w:r>
      <w:r w:rsidR="002E2D68" w:rsidRPr="00A031ED">
        <w:rPr>
          <w:spacing w:val="-2"/>
          <w:sz w:val="26"/>
          <w:szCs w:val="26"/>
        </w:rPr>
        <w:t>.</w:t>
      </w:r>
    </w:p>
    <w:p w:rsidR="002E2D68" w:rsidRPr="00A031ED" w:rsidRDefault="002E2D68" w:rsidP="002E2D68">
      <w:pPr>
        <w:pStyle w:val="BodyText"/>
        <w:spacing w:before="120" w:after="0"/>
        <w:ind w:left="1260"/>
        <w:jc w:val="both"/>
        <w:rPr>
          <w:rFonts w:ascii="Times New Roman" w:hAnsi="Times New Roman"/>
          <w:sz w:val="26"/>
          <w:szCs w:val="26"/>
          <w:lang w:val="en-US"/>
        </w:rPr>
      </w:pPr>
      <w:r w:rsidRPr="00A031ED">
        <w:rPr>
          <w:rFonts w:ascii="Times New Roman" w:hAnsi="Times New Roman"/>
          <w:spacing w:val="-2"/>
          <w:sz w:val="26"/>
          <w:szCs w:val="26"/>
          <w:lang w:val="en-US"/>
        </w:rPr>
        <w:t>Thời gian, địa điểm</w:t>
      </w:r>
      <w:r w:rsidRPr="00A031ED">
        <w:rPr>
          <w:rFonts w:ascii="Times New Roman" w:hAnsi="Times New Roman"/>
          <w:sz w:val="26"/>
          <w:szCs w:val="26"/>
          <w:lang w:val="en-US"/>
        </w:rPr>
        <w:t>:</w:t>
      </w:r>
      <w:r w:rsidR="008C0C68" w:rsidRPr="00A031ED">
        <w:rPr>
          <w:sz w:val="26"/>
          <w:szCs w:val="26"/>
        </w:rPr>
        <w:t xml:space="preserve"> </w:t>
      </w:r>
      <w:r w:rsidR="00394249" w:rsidRPr="00A031ED">
        <w:rPr>
          <w:rFonts w:ascii="Times New Roman" w:hAnsi="Times New Roman"/>
          <w:sz w:val="26"/>
          <w:szCs w:val="26"/>
          <w:lang w:val="en-US"/>
        </w:rPr>
        <w:t>08</w:t>
      </w:r>
      <w:r w:rsidR="00394249" w:rsidRPr="00A031ED">
        <w:rPr>
          <w:rFonts w:ascii="Times New Roman" w:hAnsi="Times New Roman"/>
          <w:sz w:val="26"/>
          <w:szCs w:val="26"/>
        </w:rPr>
        <w:t xml:space="preserve"> giờ 00</w:t>
      </w:r>
      <w:r w:rsidR="002C758C" w:rsidRPr="00A031ED">
        <w:rPr>
          <w:rFonts w:ascii="Times New Roman" w:hAnsi="Times New Roman"/>
          <w:sz w:val="26"/>
          <w:szCs w:val="26"/>
          <w:lang w:val="en-US"/>
        </w:rPr>
        <w:t xml:space="preserve"> </w:t>
      </w:r>
      <w:r w:rsidRPr="00A031ED">
        <w:rPr>
          <w:rFonts w:ascii="Times New Roman" w:hAnsi="Times New Roman"/>
          <w:sz w:val="26"/>
          <w:szCs w:val="26"/>
          <w:lang w:val="en-US"/>
        </w:rPr>
        <w:t>tại Hội trường Sở.</w:t>
      </w:r>
    </w:p>
    <w:p w:rsidR="002E2D68" w:rsidRPr="00A031ED" w:rsidRDefault="00394249" w:rsidP="002E2D68">
      <w:pPr>
        <w:spacing w:before="120"/>
        <w:ind w:left="1260"/>
        <w:jc w:val="both"/>
        <w:rPr>
          <w:sz w:val="26"/>
          <w:szCs w:val="26"/>
          <w:lang w:val="fr-FR"/>
        </w:rPr>
      </w:pPr>
      <w:r w:rsidRPr="00A031ED">
        <w:rPr>
          <w:b/>
          <w:sz w:val="26"/>
          <w:szCs w:val="26"/>
          <w:shd w:val="clear" w:color="auto" w:fill="FFFFFF"/>
          <w:lang w:val="en-US"/>
        </w:rPr>
        <w:t xml:space="preserve">2. </w:t>
      </w:r>
      <w:r w:rsidR="00E472A8" w:rsidRPr="00A031ED">
        <w:rPr>
          <w:b/>
          <w:sz w:val="26"/>
          <w:szCs w:val="26"/>
          <w:shd w:val="clear" w:color="auto" w:fill="FFFFFF"/>
          <w:lang w:val="en-US"/>
        </w:rPr>
        <w:t>CCT Vương Văn Hào, PCCT Nguyễn Công Thuận, PCCT Võ Đức Thiên</w:t>
      </w:r>
      <w:r w:rsidR="003A35AF" w:rsidRPr="00A031ED">
        <w:rPr>
          <w:b/>
          <w:sz w:val="26"/>
          <w:szCs w:val="26"/>
          <w:shd w:val="clear" w:color="auto" w:fill="FFFFFF"/>
          <w:lang w:val="en-US"/>
        </w:rPr>
        <w:t>:</w:t>
      </w:r>
      <w:r w:rsidR="002E2D68" w:rsidRPr="00A031ED">
        <w:rPr>
          <w:sz w:val="26"/>
          <w:szCs w:val="26"/>
          <w:shd w:val="clear" w:color="auto" w:fill="FFFFFF"/>
          <w:lang w:val="en-US"/>
        </w:rPr>
        <w:t xml:space="preserve"> </w:t>
      </w:r>
      <w:r w:rsidR="002E2D68" w:rsidRPr="00A031ED">
        <w:rPr>
          <w:sz w:val="26"/>
          <w:szCs w:val="26"/>
          <w:lang w:val="fr-FR"/>
        </w:rPr>
        <w:t>Họp thông qua Ban Giám đốc Sở thống nhất nội dung trả lời Cơ quan cảnh sát điều tra – Công an tỉnh về việc xác định vi phạm trong lĩnh vực quản lý đất đai đối với việc thực hiện dự án Trung tâm thương mại Bù Nho.</w:t>
      </w:r>
    </w:p>
    <w:p w:rsidR="002E2D68" w:rsidRPr="00A031ED" w:rsidRDefault="00394249" w:rsidP="002E2D68">
      <w:pPr>
        <w:spacing w:before="120"/>
        <w:ind w:left="1260"/>
        <w:jc w:val="both"/>
        <w:rPr>
          <w:sz w:val="26"/>
          <w:szCs w:val="26"/>
          <w:lang w:val="fr-FR"/>
        </w:rPr>
      </w:pPr>
      <w:r w:rsidRPr="00A031ED">
        <w:rPr>
          <w:sz w:val="26"/>
          <w:szCs w:val="26"/>
          <w:lang w:val="fr-FR"/>
        </w:rPr>
        <w:t>Chuẩn bị nội dung:</w:t>
      </w:r>
      <w:r w:rsidR="00E472A8" w:rsidRPr="00A031ED">
        <w:rPr>
          <w:sz w:val="26"/>
          <w:szCs w:val="26"/>
          <w:lang w:val="fr-FR"/>
        </w:rPr>
        <w:t xml:space="preserve"> Chuyên viên Minh, Điệp</w:t>
      </w:r>
    </w:p>
    <w:p w:rsidR="00E472A8" w:rsidRPr="00A031ED" w:rsidRDefault="00E472A8" w:rsidP="002E2D68">
      <w:pPr>
        <w:spacing w:before="120"/>
        <w:ind w:left="1260"/>
        <w:jc w:val="both"/>
        <w:rPr>
          <w:sz w:val="26"/>
          <w:szCs w:val="26"/>
          <w:lang w:val="fr-FR"/>
        </w:rPr>
      </w:pPr>
      <w:r w:rsidRPr="00A031ED">
        <w:rPr>
          <w:sz w:val="26"/>
          <w:szCs w:val="26"/>
          <w:lang w:val="fr-FR"/>
        </w:rPr>
        <w:t>Thời gian, địa điểm:</w:t>
      </w:r>
      <w:r w:rsidRPr="00A031ED">
        <w:rPr>
          <w:b/>
          <w:sz w:val="26"/>
          <w:szCs w:val="26"/>
          <w:shd w:val="clear" w:color="auto" w:fill="FFFFFF"/>
          <w:lang w:val="en-US"/>
        </w:rPr>
        <w:t xml:space="preserve"> </w:t>
      </w:r>
      <w:r w:rsidRPr="00A031ED">
        <w:rPr>
          <w:sz w:val="26"/>
          <w:szCs w:val="26"/>
          <w:shd w:val="clear" w:color="auto" w:fill="FFFFFF"/>
          <w:lang w:val="en-US"/>
        </w:rPr>
        <w:t>09 giờ 00 tại Hội trường sở</w:t>
      </w:r>
    </w:p>
    <w:p w:rsidR="00535FD5" w:rsidRPr="00A031ED" w:rsidRDefault="00E472A8" w:rsidP="003A35AF">
      <w:pPr>
        <w:spacing w:before="120"/>
        <w:ind w:left="1260"/>
        <w:jc w:val="both"/>
        <w:rPr>
          <w:b/>
          <w:sz w:val="26"/>
          <w:szCs w:val="26"/>
          <w:lang w:val="fr-FR"/>
        </w:rPr>
      </w:pPr>
      <w:r w:rsidRPr="00A031ED">
        <w:rPr>
          <w:b/>
          <w:sz w:val="26"/>
          <w:szCs w:val="26"/>
          <w:lang w:val="fr-FR"/>
        </w:rPr>
        <w:t>3</w:t>
      </w:r>
      <w:r w:rsidR="003A35AF" w:rsidRPr="00A031ED">
        <w:rPr>
          <w:b/>
          <w:sz w:val="26"/>
          <w:szCs w:val="26"/>
          <w:lang w:val="fr-FR"/>
        </w:rPr>
        <w:t xml:space="preserve">. PCCT Phạm Văn Thẩm: </w:t>
      </w:r>
      <w:r w:rsidR="00535FD5" w:rsidRPr="00A031ED">
        <w:rPr>
          <w:color w:val="000000" w:themeColor="text1"/>
          <w:sz w:val="26"/>
          <w:szCs w:val="26"/>
        </w:rPr>
        <w:t>Họp thông qua Ban Giám đốc Sở nội dung báo cáo tham mưu UBND tỉnh giải quyết đơn kiến nghị của ông Nguyễn Minh Quy ngụ tại thị trấn Lộc Ninh, huyện Lộc Ninh, tỉnh Bình Phước.</w:t>
      </w:r>
    </w:p>
    <w:p w:rsidR="00535FD5" w:rsidRPr="00A031ED" w:rsidRDefault="00535FD5" w:rsidP="00535FD5">
      <w:pPr>
        <w:spacing w:before="120"/>
        <w:ind w:left="1260"/>
        <w:jc w:val="both"/>
        <w:rPr>
          <w:color w:val="000000" w:themeColor="text1"/>
          <w:sz w:val="26"/>
          <w:szCs w:val="26"/>
        </w:rPr>
      </w:pPr>
      <w:r w:rsidRPr="00A031ED">
        <w:rPr>
          <w:color w:val="000000" w:themeColor="text1"/>
          <w:sz w:val="26"/>
          <w:szCs w:val="26"/>
        </w:rPr>
        <w:t>Cùng dự: CCQLĐĐ, Đ/c Hà – PCVP Sở (CCQLĐĐ chuẩn bị nội dung)</w:t>
      </w:r>
    </w:p>
    <w:p w:rsidR="00136FF5" w:rsidRPr="00A031ED" w:rsidRDefault="003A35AF" w:rsidP="008C52E2">
      <w:pPr>
        <w:spacing w:before="120"/>
        <w:ind w:left="1260"/>
        <w:jc w:val="both"/>
        <w:rPr>
          <w:sz w:val="26"/>
          <w:szCs w:val="26"/>
          <w:lang w:val="fr-FR"/>
        </w:rPr>
      </w:pPr>
      <w:r w:rsidRPr="00A031ED">
        <w:rPr>
          <w:sz w:val="26"/>
          <w:szCs w:val="26"/>
          <w:lang w:val="fr-FR"/>
        </w:rPr>
        <w:t>Địa điểm</w:t>
      </w:r>
      <w:r w:rsidR="00535FD5" w:rsidRPr="00A031ED">
        <w:rPr>
          <w:sz w:val="26"/>
          <w:szCs w:val="26"/>
          <w:lang w:val="fr-FR"/>
        </w:rPr>
        <w:t xml:space="preserve">: </w:t>
      </w:r>
      <w:r w:rsidRPr="00A031ED">
        <w:rPr>
          <w:sz w:val="26"/>
          <w:szCs w:val="26"/>
          <w:lang w:val="fr-FR"/>
        </w:rPr>
        <w:t xml:space="preserve">10 giờ 00 tại </w:t>
      </w:r>
      <w:r w:rsidR="00535FD5" w:rsidRPr="00A031ED">
        <w:rPr>
          <w:sz w:val="26"/>
          <w:szCs w:val="26"/>
          <w:lang w:val="fr-FR"/>
        </w:rPr>
        <w:t>Hội trường Sở</w:t>
      </w:r>
    </w:p>
    <w:p w:rsidR="00765E21" w:rsidRDefault="00E472A8" w:rsidP="003A35AF">
      <w:pPr>
        <w:spacing w:after="120" w:line="360" w:lineRule="exact"/>
        <w:ind w:left="1260"/>
        <w:jc w:val="both"/>
        <w:rPr>
          <w:sz w:val="26"/>
          <w:szCs w:val="26"/>
        </w:rPr>
      </w:pPr>
      <w:r w:rsidRPr="00A031ED">
        <w:rPr>
          <w:b/>
          <w:sz w:val="26"/>
          <w:szCs w:val="26"/>
        </w:rPr>
        <w:t>4</w:t>
      </w:r>
      <w:r w:rsidR="00765E21" w:rsidRPr="00A031ED">
        <w:rPr>
          <w:b/>
          <w:sz w:val="26"/>
          <w:szCs w:val="26"/>
        </w:rPr>
        <w:t xml:space="preserve">. </w:t>
      </w:r>
      <w:r w:rsidR="003A35AF" w:rsidRPr="00A031ED">
        <w:rPr>
          <w:b/>
          <w:sz w:val="26"/>
          <w:szCs w:val="26"/>
        </w:rPr>
        <w:t>PCCT Võ Đức Thiên</w:t>
      </w:r>
      <w:r w:rsidRPr="00A031ED">
        <w:rPr>
          <w:b/>
          <w:sz w:val="26"/>
          <w:szCs w:val="26"/>
        </w:rPr>
        <w:t>:</w:t>
      </w:r>
      <w:r w:rsidR="003A35AF" w:rsidRPr="00A031ED">
        <w:rPr>
          <w:b/>
          <w:sz w:val="26"/>
          <w:szCs w:val="26"/>
        </w:rPr>
        <w:t xml:space="preserve"> </w:t>
      </w:r>
      <w:r w:rsidR="003A35AF" w:rsidRPr="00A031ED">
        <w:rPr>
          <w:sz w:val="26"/>
          <w:szCs w:val="26"/>
        </w:rPr>
        <w:t xml:space="preserve">chuẩn bị nội dung gửi </w:t>
      </w:r>
      <w:r w:rsidR="00765E21" w:rsidRPr="00A031ED">
        <w:rPr>
          <w:sz w:val="26"/>
          <w:szCs w:val="26"/>
        </w:rPr>
        <w:t>Giám đốc Dương Hoàng Anh Tuấn: Trả lời phỏng vấn của Đài phát thanh – truyền hình và báo Bình Phước</w:t>
      </w:r>
      <w:r w:rsidR="003A35AF" w:rsidRPr="00A031ED">
        <w:rPr>
          <w:sz w:val="26"/>
          <w:szCs w:val="26"/>
        </w:rPr>
        <w:t xml:space="preserve"> (</w:t>
      </w:r>
      <w:r w:rsidR="00765E21" w:rsidRPr="00A031ED">
        <w:rPr>
          <w:sz w:val="26"/>
          <w:szCs w:val="26"/>
        </w:rPr>
        <w:t>13 giờ 30</w:t>
      </w:r>
      <w:r w:rsidR="003A35AF" w:rsidRPr="00A031ED">
        <w:rPr>
          <w:sz w:val="26"/>
          <w:szCs w:val="26"/>
        </w:rPr>
        <w:t xml:space="preserve"> phỏng vấn)</w:t>
      </w:r>
    </w:p>
    <w:p w:rsidR="003543CD" w:rsidRDefault="003543CD" w:rsidP="003A35AF">
      <w:pPr>
        <w:spacing w:after="120" w:line="360" w:lineRule="exact"/>
        <w:ind w:left="1260"/>
        <w:jc w:val="both"/>
        <w:rPr>
          <w:b/>
          <w:sz w:val="26"/>
          <w:szCs w:val="26"/>
        </w:rPr>
      </w:pPr>
    </w:p>
    <w:p w:rsidR="003543CD" w:rsidRDefault="003543CD" w:rsidP="003A35AF">
      <w:pPr>
        <w:spacing w:after="120" w:line="360" w:lineRule="exact"/>
        <w:ind w:left="1260"/>
        <w:jc w:val="both"/>
        <w:rPr>
          <w:sz w:val="26"/>
          <w:szCs w:val="26"/>
        </w:rPr>
      </w:pPr>
      <w:r>
        <w:rPr>
          <w:b/>
          <w:sz w:val="26"/>
          <w:szCs w:val="26"/>
        </w:rPr>
        <w:lastRenderedPageBreak/>
        <w:t xml:space="preserve">5. Ban lãnh đạo Chi cục: </w:t>
      </w:r>
      <w:r w:rsidRPr="003543CD">
        <w:rPr>
          <w:sz w:val="26"/>
          <w:szCs w:val="26"/>
        </w:rPr>
        <w:t>Họp chi bộ và họp giao ban Chi cục tháng 4.</w:t>
      </w:r>
    </w:p>
    <w:p w:rsidR="003543CD" w:rsidRPr="003543CD" w:rsidRDefault="003543CD" w:rsidP="003543CD">
      <w:pPr>
        <w:ind w:left="1267"/>
        <w:jc w:val="both"/>
        <w:rPr>
          <w:sz w:val="26"/>
          <w:szCs w:val="26"/>
        </w:rPr>
      </w:pPr>
      <w:r w:rsidRPr="003543CD">
        <w:rPr>
          <w:sz w:val="26"/>
          <w:szCs w:val="26"/>
        </w:rPr>
        <w:t>TP: Toàn thể công chức Chi cục</w:t>
      </w:r>
    </w:p>
    <w:p w:rsidR="003543CD" w:rsidRPr="003543CD" w:rsidRDefault="003543CD" w:rsidP="003543CD">
      <w:pPr>
        <w:ind w:left="1267"/>
        <w:jc w:val="both"/>
        <w:rPr>
          <w:sz w:val="26"/>
          <w:szCs w:val="26"/>
        </w:rPr>
      </w:pPr>
      <w:r w:rsidRPr="003543CD">
        <w:rPr>
          <w:sz w:val="26"/>
          <w:szCs w:val="26"/>
        </w:rPr>
        <w:t>Thời gian, địa điểm: 14 giờ 00 tại Hội trường Sở</w:t>
      </w:r>
    </w:p>
    <w:p w:rsidR="009B37BB" w:rsidRPr="00A031ED" w:rsidRDefault="009552FF" w:rsidP="004A5D81">
      <w:pPr>
        <w:spacing w:before="120" w:after="120"/>
        <w:jc w:val="both"/>
        <w:rPr>
          <w:sz w:val="26"/>
          <w:szCs w:val="26"/>
        </w:rPr>
      </w:pPr>
      <w:r w:rsidRPr="00A031ED">
        <w:rPr>
          <w:b/>
          <w:sz w:val="26"/>
          <w:szCs w:val="26"/>
          <w:u w:val="single"/>
        </w:rPr>
        <w:t xml:space="preserve">THỨ SÁU (ngày </w:t>
      </w:r>
      <w:r w:rsidR="002E3E13" w:rsidRPr="00A031ED">
        <w:rPr>
          <w:b/>
          <w:sz w:val="26"/>
          <w:szCs w:val="26"/>
          <w:u w:val="single"/>
        </w:rPr>
        <w:t>30</w:t>
      </w:r>
      <w:r w:rsidR="0004155C" w:rsidRPr="00A031ED">
        <w:rPr>
          <w:b/>
          <w:sz w:val="26"/>
          <w:szCs w:val="26"/>
          <w:u w:val="single"/>
        </w:rPr>
        <w:t>/4</w:t>
      </w:r>
      <w:r w:rsidRPr="00A031ED">
        <w:rPr>
          <w:b/>
          <w:sz w:val="26"/>
          <w:szCs w:val="26"/>
          <w:u w:val="single"/>
        </w:rPr>
        <w:t>)</w:t>
      </w:r>
    </w:p>
    <w:p w:rsidR="002E3E13" w:rsidRPr="00A031ED" w:rsidRDefault="002E3E13" w:rsidP="002E3E13">
      <w:pPr>
        <w:spacing w:before="120"/>
        <w:ind w:left="1260"/>
        <w:jc w:val="both"/>
        <w:rPr>
          <w:sz w:val="26"/>
          <w:szCs w:val="26"/>
        </w:rPr>
      </w:pPr>
      <w:r w:rsidRPr="00A031ED">
        <w:rPr>
          <w:b/>
          <w:sz w:val="26"/>
          <w:szCs w:val="26"/>
        </w:rPr>
        <w:t xml:space="preserve"> Ban Giám đốc, toàn thể lãnh đạo, công chức, viên chức, người lao động</w:t>
      </w:r>
      <w:r w:rsidRPr="00A031ED">
        <w:rPr>
          <w:sz w:val="26"/>
          <w:szCs w:val="26"/>
        </w:rPr>
        <w:t xml:space="preserve">: Nghỉ Lễ </w:t>
      </w:r>
      <w:r w:rsidR="00765E21" w:rsidRPr="00A031ED">
        <w:rPr>
          <w:sz w:val="26"/>
          <w:szCs w:val="26"/>
        </w:rPr>
        <w:t xml:space="preserve">30/4 và </w:t>
      </w:r>
      <w:r w:rsidR="00E92371" w:rsidRPr="00A031ED">
        <w:rPr>
          <w:sz w:val="26"/>
          <w:szCs w:val="26"/>
        </w:rPr>
        <w:t>01/5</w:t>
      </w:r>
      <w:r w:rsidRPr="00A031ED">
        <w:rPr>
          <w:sz w:val="26"/>
          <w:szCs w:val="26"/>
        </w:rPr>
        <w:t>.</w:t>
      </w:r>
    </w:p>
    <w:p w:rsidR="00E472A8" w:rsidRPr="00A031ED" w:rsidRDefault="00E472A8" w:rsidP="00E472A8">
      <w:pPr>
        <w:spacing w:before="120" w:after="120"/>
        <w:ind w:left="540" w:firstLine="720"/>
        <w:jc w:val="both"/>
        <w:rPr>
          <w:b/>
          <w:i/>
          <w:sz w:val="26"/>
          <w:szCs w:val="26"/>
        </w:rPr>
      </w:pPr>
      <w:r w:rsidRPr="00A031ED">
        <w:rPr>
          <w:b/>
          <w:i/>
          <w:sz w:val="26"/>
          <w:szCs w:val="26"/>
        </w:rPr>
        <w:t xml:space="preserve">* Ghi chú: </w:t>
      </w:r>
    </w:p>
    <w:p w:rsidR="00E472A8" w:rsidRPr="00A031ED" w:rsidRDefault="00E472A8" w:rsidP="00E472A8">
      <w:pPr>
        <w:spacing w:before="120" w:after="120"/>
        <w:ind w:left="1260"/>
        <w:jc w:val="both"/>
        <w:rPr>
          <w:b/>
          <w:i/>
          <w:sz w:val="26"/>
          <w:szCs w:val="26"/>
        </w:rPr>
      </w:pPr>
      <w:r w:rsidRPr="00A031ED">
        <w:rPr>
          <w:b/>
          <w:i/>
          <w:sz w:val="26"/>
          <w:szCs w:val="26"/>
        </w:rPr>
        <w:t>- Các nhóm căn cứ Lịch làm việc của Sở tuần 17/2021 chuẩn bị nội dung họp cho Lãnh đạo gửi tài liệu trước 01 ngày; hoàn thành các hồ sơ còn tồn đọng.</w:t>
      </w:r>
    </w:p>
    <w:p w:rsidR="00E472A8" w:rsidRPr="00CA7280" w:rsidRDefault="00E472A8" w:rsidP="00E472A8">
      <w:pPr>
        <w:spacing w:before="120" w:after="120"/>
        <w:ind w:left="1260"/>
        <w:jc w:val="both"/>
        <w:rPr>
          <w:b/>
          <w:i/>
          <w:sz w:val="28"/>
          <w:szCs w:val="28"/>
        </w:rPr>
      </w:pPr>
      <w:r w:rsidRPr="00A031ED">
        <w:rPr>
          <w:b/>
          <w:i/>
          <w:sz w:val="26"/>
          <w:szCs w:val="26"/>
        </w:rPr>
        <w:t>- Toàn thể công chức đeo thẻ trong giờ làm việc.</w:t>
      </w:r>
      <w:r w:rsidRPr="00A031ED">
        <w:rPr>
          <w:b/>
          <w:i/>
          <w:sz w:val="26"/>
          <w:szCs w:val="26"/>
        </w:rPr>
        <w:tab/>
      </w:r>
      <w:r w:rsidRPr="00CA7280">
        <w:rPr>
          <w:b/>
          <w:i/>
          <w:sz w:val="28"/>
          <w:szCs w:val="28"/>
        </w:rPr>
        <w:tab/>
      </w:r>
      <w:r w:rsidRPr="00CA7280">
        <w:rPr>
          <w:b/>
          <w:i/>
          <w:sz w:val="28"/>
          <w:szCs w:val="28"/>
        </w:rPr>
        <w:tab/>
      </w:r>
      <w:r w:rsidRPr="00CA7280">
        <w:rPr>
          <w:b/>
          <w:i/>
          <w:sz w:val="28"/>
          <w:szCs w:val="28"/>
        </w:rPr>
        <w:tab/>
      </w:r>
    </w:p>
    <w:p w:rsidR="00E472A8" w:rsidRPr="00CA7280" w:rsidRDefault="00E472A8" w:rsidP="00E472A8">
      <w:pPr>
        <w:pStyle w:val="msonormalcxspmiddle"/>
        <w:tabs>
          <w:tab w:val="left" w:pos="567"/>
        </w:tabs>
        <w:spacing w:before="120" w:beforeAutospacing="0" w:after="0" w:afterAutospacing="0"/>
        <w:jc w:val="both"/>
        <w:rPr>
          <w:b/>
          <w:sz w:val="28"/>
          <w:szCs w:val="28"/>
        </w:rPr>
      </w:pPr>
      <w:r w:rsidRPr="00CA7280">
        <w:rPr>
          <w:b/>
          <w:sz w:val="28"/>
          <w:szCs w:val="28"/>
          <w:lang w:val="ca-ES"/>
        </w:rPr>
        <w:tab/>
      </w:r>
      <w:r w:rsidRPr="00CA7280">
        <w:rPr>
          <w:b/>
          <w:sz w:val="28"/>
          <w:szCs w:val="28"/>
        </w:rPr>
        <w:tab/>
      </w:r>
      <w:r w:rsidRPr="00CA7280">
        <w:rPr>
          <w:b/>
          <w:sz w:val="28"/>
          <w:szCs w:val="28"/>
        </w:rPr>
        <w:tab/>
      </w:r>
      <w:r w:rsidRPr="00CA7280">
        <w:rPr>
          <w:b/>
          <w:sz w:val="28"/>
          <w:szCs w:val="28"/>
        </w:rPr>
        <w:tab/>
      </w:r>
      <w:r w:rsidRPr="00CA7280">
        <w:rPr>
          <w:b/>
          <w:sz w:val="28"/>
          <w:szCs w:val="28"/>
        </w:rPr>
        <w:tab/>
      </w:r>
      <w:r w:rsidRPr="00CA7280">
        <w:rPr>
          <w:b/>
          <w:sz w:val="28"/>
          <w:szCs w:val="28"/>
        </w:rPr>
        <w:tab/>
      </w:r>
      <w:r w:rsidRPr="00CA7280">
        <w:rPr>
          <w:b/>
          <w:sz w:val="28"/>
          <w:szCs w:val="28"/>
        </w:rPr>
        <w:tab/>
      </w:r>
      <w:r w:rsidRPr="00CA7280">
        <w:rPr>
          <w:b/>
          <w:sz w:val="28"/>
          <w:szCs w:val="28"/>
        </w:rPr>
        <w:tab/>
        <w:t xml:space="preserve">     CHI CỤC TRƯỞNG</w:t>
      </w:r>
    </w:p>
    <w:p w:rsidR="00E472A8" w:rsidRPr="00944F73" w:rsidRDefault="00E472A8" w:rsidP="00E472A8">
      <w:pPr>
        <w:pStyle w:val="msonormalcxspmiddle"/>
        <w:tabs>
          <w:tab w:val="left" w:pos="567"/>
        </w:tabs>
        <w:spacing w:before="120" w:beforeAutospacing="0" w:after="0" w:afterAutospacing="0"/>
        <w:jc w:val="both"/>
        <w:rPr>
          <w:b/>
          <w:sz w:val="26"/>
          <w:szCs w:val="26"/>
        </w:rPr>
      </w:pP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t xml:space="preserve">    </w:t>
      </w:r>
    </w:p>
    <w:p w:rsidR="00E472A8" w:rsidRPr="00944F73" w:rsidRDefault="00E472A8" w:rsidP="00E472A8">
      <w:pPr>
        <w:pStyle w:val="msonormalcxspmiddle"/>
        <w:tabs>
          <w:tab w:val="left" w:pos="567"/>
        </w:tabs>
        <w:spacing w:before="120" w:beforeAutospacing="0" w:after="0" w:afterAutospacing="0"/>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00FD2BB8">
        <w:rPr>
          <w:b/>
          <w:sz w:val="26"/>
          <w:szCs w:val="26"/>
        </w:rPr>
        <w:t>(Đã ký)</w:t>
      </w:r>
      <w:r>
        <w:rPr>
          <w:b/>
          <w:sz w:val="26"/>
          <w:szCs w:val="26"/>
        </w:rPr>
        <w:t xml:space="preserve"> </w:t>
      </w:r>
    </w:p>
    <w:p w:rsidR="00E472A8" w:rsidRDefault="00E472A8" w:rsidP="00E472A8">
      <w:pPr>
        <w:pStyle w:val="msonormalcxspmiddle"/>
        <w:tabs>
          <w:tab w:val="left" w:pos="567"/>
        </w:tabs>
        <w:spacing w:before="120" w:beforeAutospacing="0" w:after="0" w:afterAutospacing="0"/>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FD2BB8" w:rsidRPr="00E02E90" w:rsidRDefault="00FD2BB8" w:rsidP="00E472A8">
      <w:pPr>
        <w:pStyle w:val="msonormalcxspmiddle"/>
        <w:tabs>
          <w:tab w:val="left" w:pos="567"/>
        </w:tabs>
        <w:spacing w:before="120" w:beforeAutospacing="0" w:after="0" w:afterAutospacing="0"/>
        <w:jc w:val="both"/>
        <w:rPr>
          <w:b/>
          <w:sz w:val="28"/>
          <w:szCs w:val="28"/>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Vương V</w:t>
      </w:r>
      <w:bookmarkStart w:id="0" w:name="_GoBack"/>
      <w:bookmarkEnd w:id="0"/>
      <w:r>
        <w:rPr>
          <w:b/>
          <w:sz w:val="26"/>
          <w:szCs w:val="26"/>
        </w:rPr>
        <w:t>ăn Hào</w:t>
      </w:r>
    </w:p>
    <w:p w:rsidR="00E472A8" w:rsidRDefault="00E472A8" w:rsidP="002E3E13">
      <w:pPr>
        <w:spacing w:before="120"/>
        <w:ind w:left="1260"/>
        <w:jc w:val="both"/>
        <w:rPr>
          <w:sz w:val="28"/>
          <w:szCs w:val="28"/>
        </w:rPr>
      </w:pPr>
    </w:p>
    <w:sectPr w:rsidR="00E472A8" w:rsidSect="003543CD">
      <w:headerReference w:type="default" r:id="rId9"/>
      <w:footerReference w:type="even" r:id="rId10"/>
      <w:footerReference w:type="default" r:id="rId11"/>
      <w:pgSz w:w="11906" w:h="16838"/>
      <w:pgMar w:top="1080" w:right="1152" w:bottom="1080" w:left="1354" w:header="562" w:footer="5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2E" w:rsidRDefault="008C632E">
      <w:r>
        <w:separator/>
      </w:r>
    </w:p>
  </w:endnote>
  <w:endnote w:type="continuationSeparator" w:id="0">
    <w:p w:rsidR="008C632E" w:rsidRDefault="008C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FD2BB8">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2E" w:rsidRDefault="008C632E">
      <w:r>
        <w:separator/>
      </w:r>
    </w:p>
  </w:footnote>
  <w:footnote w:type="continuationSeparator" w:id="0">
    <w:p w:rsidR="008C632E" w:rsidRDefault="008C6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79A5EE51" wp14:editId="6DB4991A">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FD1FD0"/>
    <w:multiLevelType w:val="hybridMultilevel"/>
    <w:tmpl w:val="BAD28E2C"/>
    <w:lvl w:ilvl="0" w:tplc="193C68E0">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7CE715D"/>
    <w:multiLevelType w:val="hybridMultilevel"/>
    <w:tmpl w:val="C09E0026"/>
    <w:lvl w:ilvl="0" w:tplc="BDF60B32">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8C15D35"/>
    <w:multiLevelType w:val="hybridMultilevel"/>
    <w:tmpl w:val="23CEF38C"/>
    <w:lvl w:ilvl="0" w:tplc="3D066B1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A4A3F39"/>
    <w:multiLevelType w:val="hybridMultilevel"/>
    <w:tmpl w:val="973A3356"/>
    <w:lvl w:ilvl="0" w:tplc="DA78C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5001747"/>
    <w:multiLevelType w:val="hybridMultilevel"/>
    <w:tmpl w:val="6054E93C"/>
    <w:lvl w:ilvl="0" w:tplc="0178C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E11DB"/>
    <w:multiLevelType w:val="hybridMultilevel"/>
    <w:tmpl w:val="EFECBCA2"/>
    <w:lvl w:ilvl="0" w:tplc="5422F8A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28FC06A4"/>
    <w:multiLevelType w:val="hybridMultilevel"/>
    <w:tmpl w:val="62781D6E"/>
    <w:lvl w:ilvl="0" w:tplc="1422B1C4">
      <w:start w:val="8"/>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BB73A65"/>
    <w:multiLevelType w:val="hybridMultilevel"/>
    <w:tmpl w:val="AD3A2502"/>
    <w:lvl w:ilvl="0" w:tplc="DC02E884">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C0B4D3F"/>
    <w:multiLevelType w:val="hybridMultilevel"/>
    <w:tmpl w:val="B6A8F74A"/>
    <w:lvl w:ilvl="0" w:tplc="EEDCFAF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3A4E76E2"/>
    <w:multiLevelType w:val="hybridMultilevel"/>
    <w:tmpl w:val="9510F10E"/>
    <w:lvl w:ilvl="0" w:tplc="03AE9E62">
      <w:start w:val="1"/>
      <w:numFmt w:val="bullet"/>
      <w:lvlText w:val=""/>
      <w:lvlJc w:val="left"/>
      <w:pPr>
        <w:ind w:left="1620" w:hanging="360"/>
      </w:pPr>
      <w:rPr>
        <w:rFonts w:ascii="Symbol" w:eastAsia="Times New Roman"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2F26DE6"/>
    <w:multiLevelType w:val="hybridMultilevel"/>
    <w:tmpl w:val="D2800326"/>
    <w:lvl w:ilvl="0" w:tplc="48A08918">
      <w:start w:val="2"/>
      <w:numFmt w:val="bullet"/>
      <w:lvlText w:val="-"/>
      <w:lvlJc w:val="left"/>
      <w:pPr>
        <w:ind w:left="1530" w:hanging="360"/>
      </w:pPr>
      <w:rPr>
        <w:rFonts w:ascii="Times New Roman" w:eastAsia="Times New Roman" w:hAnsi="Times New Roman"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43960947"/>
    <w:multiLevelType w:val="hybridMultilevel"/>
    <w:tmpl w:val="E84AE17E"/>
    <w:lvl w:ilvl="0" w:tplc="0CDEDD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5DE29F3"/>
    <w:multiLevelType w:val="hybridMultilevel"/>
    <w:tmpl w:val="ACFCD592"/>
    <w:lvl w:ilvl="0" w:tplc="172E8C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B4D74"/>
    <w:multiLevelType w:val="hybridMultilevel"/>
    <w:tmpl w:val="14D236FE"/>
    <w:lvl w:ilvl="0" w:tplc="7C52D0A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4CC555CC"/>
    <w:multiLevelType w:val="hybridMultilevel"/>
    <w:tmpl w:val="428A13F2"/>
    <w:lvl w:ilvl="0" w:tplc="C36A6A5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503A16D4"/>
    <w:multiLevelType w:val="hybridMultilevel"/>
    <w:tmpl w:val="028E5F8C"/>
    <w:lvl w:ilvl="0" w:tplc="C4CE9E14">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576B6C60"/>
    <w:multiLevelType w:val="hybridMultilevel"/>
    <w:tmpl w:val="A9383CD8"/>
    <w:lvl w:ilvl="0" w:tplc="B90CB9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A75069C"/>
    <w:multiLevelType w:val="hybridMultilevel"/>
    <w:tmpl w:val="E0C8E7CE"/>
    <w:lvl w:ilvl="0" w:tplc="0C80DA14">
      <w:start w:val="1"/>
      <w:numFmt w:val="decimal"/>
      <w:lvlText w:val="%1."/>
      <w:lvlJc w:val="left"/>
      <w:pPr>
        <w:ind w:left="1620" w:hanging="360"/>
      </w:pPr>
      <w:rPr>
        <w:rFonts w:hint="default"/>
        <w:b/>
        <w:sz w:val="2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85BBD"/>
    <w:multiLevelType w:val="hybridMultilevel"/>
    <w:tmpl w:val="9D987B9E"/>
    <w:lvl w:ilvl="0" w:tplc="BF3A9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8D7FA2"/>
    <w:multiLevelType w:val="hybridMultilevel"/>
    <w:tmpl w:val="DAFEC280"/>
    <w:lvl w:ilvl="0" w:tplc="CFA21BC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ECF56B9"/>
    <w:multiLevelType w:val="hybridMultilevel"/>
    <w:tmpl w:val="86862E3C"/>
    <w:lvl w:ilvl="0" w:tplc="A7F617E2">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710803FB"/>
    <w:multiLevelType w:val="hybridMultilevel"/>
    <w:tmpl w:val="961EAC2C"/>
    <w:lvl w:ilvl="0" w:tplc="62F6D4AE">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7CA51E2D"/>
    <w:multiLevelType w:val="hybridMultilevel"/>
    <w:tmpl w:val="CAB04068"/>
    <w:lvl w:ilvl="0" w:tplc="23385C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5"/>
  </w:num>
  <w:num w:numId="5">
    <w:abstractNumId w:val="9"/>
  </w:num>
  <w:num w:numId="6">
    <w:abstractNumId w:val="2"/>
  </w:num>
  <w:num w:numId="7">
    <w:abstractNumId w:val="29"/>
  </w:num>
  <w:num w:numId="8">
    <w:abstractNumId w:val="17"/>
  </w:num>
  <w:num w:numId="9">
    <w:abstractNumId w:val="26"/>
  </w:num>
  <w:num w:numId="10">
    <w:abstractNumId w:val="3"/>
  </w:num>
  <w:num w:numId="11">
    <w:abstractNumId w:val="10"/>
  </w:num>
  <w:num w:numId="12">
    <w:abstractNumId w:val="19"/>
  </w:num>
  <w:num w:numId="13">
    <w:abstractNumId w:val="13"/>
  </w:num>
  <w:num w:numId="14">
    <w:abstractNumId w:val="16"/>
  </w:num>
  <w:num w:numId="15">
    <w:abstractNumId w:val="1"/>
  </w:num>
  <w:num w:numId="16">
    <w:abstractNumId w:val="5"/>
  </w:num>
  <w:num w:numId="17">
    <w:abstractNumId w:val="14"/>
  </w:num>
  <w:num w:numId="18">
    <w:abstractNumId w:val="32"/>
  </w:num>
  <w:num w:numId="19">
    <w:abstractNumId w:val="24"/>
  </w:num>
  <w:num w:numId="20">
    <w:abstractNumId w:val="20"/>
  </w:num>
  <w:num w:numId="21">
    <w:abstractNumId w:val="21"/>
  </w:num>
  <w:num w:numId="22">
    <w:abstractNumId w:val="6"/>
  </w:num>
  <w:num w:numId="23">
    <w:abstractNumId w:val="18"/>
  </w:num>
  <w:num w:numId="24">
    <w:abstractNumId w:val="25"/>
  </w:num>
  <w:num w:numId="25">
    <w:abstractNumId w:val="23"/>
  </w:num>
  <w:num w:numId="26">
    <w:abstractNumId w:val="28"/>
  </w:num>
  <w:num w:numId="27">
    <w:abstractNumId w:val="27"/>
  </w:num>
  <w:num w:numId="28">
    <w:abstractNumId w:val="22"/>
  </w:num>
  <w:num w:numId="29">
    <w:abstractNumId w:val="31"/>
  </w:num>
  <w:num w:numId="30">
    <w:abstractNumId w:val="4"/>
  </w:num>
  <w:num w:numId="31">
    <w:abstractNumId w:val="11"/>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28C1"/>
    <w:rsid w:val="00006E66"/>
    <w:rsid w:val="000147AD"/>
    <w:rsid w:val="00015577"/>
    <w:rsid w:val="00024EBD"/>
    <w:rsid w:val="00032F29"/>
    <w:rsid w:val="0004155C"/>
    <w:rsid w:val="00045808"/>
    <w:rsid w:val="000501EB"/>
    <w:rsid w:val="00051D9A"/>
    <w:rsid w:val="00063E78"/>
    <w:rsid w:val="00065E1C"/>
    <w:rsid w:val="00067BD0"/>
    <w:rsid w:val="00082085"/>
    <w:rsid w:val="000A67CD"/>
    <w:rsid w:val="000B1E5C"/>
    <w:rsid w:val="000B6756"/>
    <w:rsid w:val="000C33C6"/>
    <w:rsid w:val="000C6D5D"/>
    <w:rsid w:val="000D7232"/>
    <w:rsid w:val="00136F68"/>
    <w:rsid w:val="00136FF5"/>
    <w:rsid w:val="00146950"/>
    <w:rsid w:val="0015041C"/>
    <w:rsid w:val="001746E9"/>
    <w:rsid w:val="00176840"/>
    <w:rsid w:val="00180945"/>
    <w:rsid w:val="001830D9"/>
    <w:rsid w:val="001B3073"/>
    <w:rsid w:val="001B61A2"/>
    <w:rsid w:val="001C3A7C"/>
    <w:rsid w:val="001E1B05"/>
    <w:rsid w:val="001F735A"/>
    <w:rsid w:val="00224EA1"/>
    <w:rsid w:val="00230E79"/>
    <w:rsid w:val="00234F20"/>
    <w:rsid w:val="002512DD"/>
    <w:rsid w:val="002528D1"/>
    <w:rsid w:val="00257ADF"/>
    <w:rsid w:val="002746DE"/>
    <w:rsid w:val="00275E7B"/>
    <w:rsid w:val="00280AB9"/>
    <w:rsid w:val="0028749C"/>
    <w:rsid w:val="00290DE6"/>
    <w:rsid w:val="002914D1"/>
    <w:rsid w:val="0029621A"/>
    <w:rsid w:val="002A0893"/>
    <w:rsid w:val="002A4487"/>
    <w:rsid w:val="002C23D3"/>
    <w:rsid w:val="002C4145"/>
    <w:rsid w:val="002C53FD"/>
    <w:rsid w:val="002C758C"/>
    <w:rsid w:val="002E2D68"/>
    <w:rsid w:val="002E3E13"/>
    <w:rsid w:val="002F3449"/>
    <w:rsid w:val="0032358F"/>
    <w:rsid w:val="00324A72"/>
    <w:rsid w:val="00334ECD"/>
    <w:rsid w:val="00342D36"/>
    <w:rsid w:val="003543CD"/>
    <w:rsid w:val="0036381C"/>
    <w:rsid w:val="00370A62"/>
    <w:rsid w:val="0038180D"/>
    <w:rsid w:val="003870E3"/>
    <w:rsid w:val="00387BB5"/>
    <w:rsid w:val="00387F2C"/>
    <w:rsid w:val="00394249"/>
    <w:rsid w:val="00395658"/>
    <w:rsid w:val="0039576E"/>
    <w:rsid w:val="00396BB8"/>
    <w:rsid w:val="003A35AF"/>
    <w:rsid w:val="003B2036"/>
    <w:rsid w:val="003B5106"/>
    <w:rsid w:val="003C1F07"/>
    <w:rsid w:val="003D635A"/>
    <w:rsid w:val="003D66F4"/>
    <w:rsid w:val="003F59C3"/>
    <w:rsid w:val="003F7FB2"/>
    <w:rsid w:val="00405FDA"/>
    <w:rsid w:val="0041698D"/>
    <w:rsid w:val="00436DFB"/>
    <w:rsid w:val="00451201"/>
    <w:rsid w:val="00451A12"/>
    <w:rsid w:val="004633CE"/>
    <w:rsid w:val="00484731"/>
    <w:rsid w:val="00496EBE"/>
    <w:rsid w:val="004A5D81"/>
    <w:rsid w:val="004B6F1F"/>
    <w:rsid w:val="004D3935"/>
    <w:rsid w:val="004F2C62"/>
    <w:rsid w:val="00513DA8"/>
    <w:rsid w:val="0052309E"/>
    <w:rsid w:val="00535FD5"/>
    <w:rsid w:val="00544789"/>
    <w:rsid w:val="005640AA"/>
    <w:rsid w:val="005648AA"/>
    <w:rsid w:val="005704E5"/>
    <w:rsid w:val="00576F00"/>
    <w:rsid w:val="00582021"/>
    <w:rsid w:val="00586C70"/>
    <w:rsid w:val="005A0B1F"/>
    <w:rsid w:val="005C064A"/>
    <w:rsid w:val="005D67ED"/>
    <w:rsid w:val="005D7920"/>
    <w:rsid w:val="005E1EC1"/>
    <w:rsid w:val="005E2932"/>
    <w:rsid w:val="005F2048"/>
    <w:rsid w:val="005F37CB"/>
    <w:rsid w:val="005F6D5D"/>
    <w:rsid w:val="00616630"/>
    <w:rsid w:val="006220FB"/>
    <w:rsid w:val="00630432"/>
    <w:rsid w:val="00632CC9"/>
    <w:rsid w:val="00634E15"/>
    <w:rsid w:val="006407F1"/>
    <w:rsid w:val="006431C7"/>
    <w:rsid w:val="00644265"/>
    <w:rsid w:val="00655D00"/>
    <w:rsid w:val="0067393A"/>
    <w:rsid w:val="00680F8D"/>
    <w:rsid w:val="00692CFF"/>
    <w:rsid w:val="0069352D"/>
    <w:rsid w:val="006A032D"/>
    <w:rsid w:val="006A32A5"/>
    <w:rsid w:val="006A586C"/>
    <w:rsid w:val="006A6366"/>
    <w:rsid w:val="006B0B4F"/>
    <w:rsid w:val="006B10F1"/>
    <w:rsid w:val="006B5C9B"/>
    <w:rsid w:val="006B6DDC"/>
    <w:rsid w:val="006C0267"/>
    <w:rsid w:val="006C5F8B"/>
    <w:rsid w:val="006C6D9B"/>
    <w:rsid w:val="006E5A0F"/>
    <w:rsid w:val="006F18DC"/>
    <w:rsid w:val="00702D99"/>
    <w:rsid w:val="007050C2"/>
    <w:rsid w:val="007173E2"/>
    <w:rsid w:val="00717D72"/>
    <w:rsid w:val="00726F69"/>
    <w:rsid w:val="00740BF0"/>
    <w:rsid w:val="00746B8A"/>
    <w:rsid w:val="0076008C"/>
    <w:rsid w:val="0076163F"/>
    <w:rsid w:val="00764D01"/>
    <w:rsid w:val="00765E21"/>
    <w:rsid w:val="00773603"/>
    <w:rsid w:val="00773A1E"/>
    <w:rsid w:val="00784D23"/>
    <w:rsid w:val="007859A6"/>
    <w:rsid w:val="0079457E"/>
    <w:rsid w:val="007A35C3"/>
    <w:rsid w:val="007A56A5"/>
    <w:rsid w:val="007B508C"/>
    <w:rsid w:val="007C2CB0"/>
    <w:rsid w:val="007E1156"/>
    <w:rsid w:val="007E55E5"/>
    <w:rsid w:val="007F6B82"/>
    <w:rsid w:val="008142DE"/>
    <w:rsid w:val="008168CC"/>
    <w:rsid w:val="00817E9C"/>
    <w:rsid w:val="00820611"/>
    <w:rsid w:val="00820DA9"/>
    <w:rsid w:val="00824B8A"/>
    <w:rsid w:val="0084310C"/>
    <w:rsid w:val="00857123"/>
    <w:rsid w:val="00877465"/>
    <w:rsid w:val="00896A69"/>
    <w:rsid w:val="00897877"/>
    <w:rsid w:val="008C0C68"/>
    <w:rsid w:val="008C3395"/>
    <w:rsid w:val="008C52E2"/>
    <w:rsid w:val="008C632E"/>
    <w:rsid w:val="008D4A15"/>
    <w:rsid w:val="008D7B03"/>
    <w:rsid w:val="008F55F4"/>
    <w:rsid w:val="00901A6F"/>
    <w:rsid w:val="00905D0B"/>
    <w:rsid w:val="00907245"/>
    <w:rsid w:val="00914605"/>
    <w:rsid w:val="0092235D"/>
    <w:rsid w:val="00940FC7"/>
    <w:rsid w:val="00946AD7"/>
    <w:rsid w:val="009552FF"/>
    <w:rsid w:val="0096051D"/>
    <w:rsid w:val="00960DC9"/>
    <w:rsid w:val="00961E5A"/>
    <w:rsid w:val="009712C3"/>
    <w:rsid w:val="00974624"/>
    <w:rsid w:val="00980525"/>
    <w:rsid w:val="009877AD"/>
    <w:rsid w:val="00996F0E"/>
    <w:rsid w:val="009B05C4"/>
    <w:rsid w:val="009B33AF"/>
    <w:rsid w:val="009B37BB"/>
    <w:rsid w:val="009B6DA5"/>
    <w:rsid w:val="009C00AC"/>
    <w:rsid w:val="009C277E"/>
    <w:rsid w:val="009C7C9F"/>
    <w:rsid w:val="009D780D"/>
    <w:rsid w:val="009F37DE"/>
    <w:rsid w:val="009F4517"/>
    <w:rsid w:val="009F5E0E"/>
    <w:rsid w:val="009F75A5"/>
    <w:rsid w:val="00A031ED"/>
    <w:rsid w:val="00A069A5"/>
    <w:rsid w:val="00A07DB1"/>
    <w:rsid w:val="00A10321"/>
    <w:rsid w:val="00A163DD"/>
    <w:rsid w:val="00A2070A"/>
    <w:rsid w:val="00A40899"/>
    <w:rsid w:val="00A41CD5"/>
    <w:rsid w:val="00A46D8C"/>
    <w:rsid w:val="00A538D3"/>
    <w:rsid w:val="00A53C50"/>
    <w:rsid w:val="00A56D00"/>
    <w:rsid w:val="00A57615"/>
    <w:rsid w:val="00A62343"/>
    <w:rsid w:val="00A644C4"/>
    <w:rsid w:val="00A779E9"/>
    <w:rsid w:val="00A84E38"/>
    <w:rsid w:val="00A85EDE"/>
    <w:rsid w:val="00A94652"/>
    <w:rsid w:val="00AA1E33"/>
    <w:rsid w:val="00AB671A"/>
    <w:rsid w:val="00AC09D6"/>
    <w:rsid w:val="00AC175F"/>
    <w:rsid w:val="00AC456C"/>
    <w:rsid w:val="00AC457E"/>
    <w:rsid w:val="00AD476E"/>
    <w:rsid w:val="00AF560F"/>
    <w:rsid w:val="00AF6F7C"/>
    <w:rsid w:val="00B01E36"/>
    <w:rsid w:val="00B06EB5"/>
    <w:rsid w:val="00B15B7F"/>
    <w:rsid w:val="00B31939"/>
    <w:rsid w:val="00B37C77"/>
    <w:rsid w:val="00B43C8B"/>
    <w:rsid w:val="00B464A8"/>
    <w:rsid w:val="00B520AF"/>
    <w:rsid w:val="00B73F76"/>
    <w:rsid w:val="00B7430B"/>
    <w:rsid w:val="00B749DA"/>
    <w:rsid w:val="00B8028D"/>
    <w:rsid w:val="00B861A1"/>
    <w:rsid w:val="00B87B78"/>
    <w:rsid w:val="00BA155A"/>
    <w:rsid w:val="00BA1AB3"/>
    <w:rsid w:val="00BB1B86"/>
    <w:rsid w:val="00BD6B98"/>
    <w:rsid w:val="00BF354F"/>
    <w:rsid w:val="00C13983"/>
    <w:rsid w:val="00C158CE"/>
    <w:rsid w:val="00C3053F"/>
    <w:rsid w:val="00C34C9B"/>
    <w:rsid w:val="00C4104B"/>
    <w:rsid w:val="00C54336"/>
    <w:rsid w:val="00C648DE"/>
    <w:rsid w:val="00C71BAF"/>
    <w:rsid w:val="00C82107"/>
    <w:rsid w:val="00C8377F"/>
    <w:rsid w:val="00C845DE"/>
    <w:rsid w:val="00C85EC8"/>
    <w:rsid w:val="00C91E18"/>
    <w:rsid w:val="00C932C4"/>
    <w:rsid w:val="00CA3C10"/>
    <w:rsid w:val="00CA6255"/>
    <w:rsid w:val="00CB2C49"/>
    <w:rsid w:val="00CB729A"/>
    <w:rsid w:val="00CC72B2"/>
    <w:rsid w:val="00CD29EB"/>
    <w:rsid w:val="00CD5E64"/>
    <w:rsid w:val="00CD6F28"/>
    <w:rsid w:val="00CE1E72"/>
    <w:rsid w:val="00CE7A00"/>
    <w:rsid w:val="00CF1739"/>
    <w:rsid w:val="00CF1A01"/>
    <w:rsid w:val="00CF7BF6"/>
    <w:rsid w:val="00D02339"/>
    <w:rsid w:val="00D0426F"/>
    <w:rsid w:val="00D04F70"/>
    <w:rsid w:val="00D1510B"/>
    <w:rsid w:val="00D21995"/>
    <w:rsid w:val="00D35AAA"/>
    <w:rsid w:val="00D43EA8"/>
    <w:rsid w:val="00D65EA9"/>
    <w:rsid w:val="00D7639E"/>
    <w:rsid w:val="00D809B1"/>
    <w:rsid w:val="00D87D3D"/>
    <w:rsid w:val="00D927BD"/>
    <w:rsid w:val="00DA45E7"/>
    <w:rsid w:val="00DA5265"/>
    <w:rsid w:val="00DA7296"/>
    <w:rsid w:val="00DB39B8"/>
    <w:rsid w:val="00DC698B"/>
    <w:rsid w:val="00DC759A"/>
    <w:rsid w:val="00DD362C"/>
    <w:rsid w:val="00E02B1F"/>
    <w:rsid w:val="00E409A2"/>
    <w:rsid w:val="00E42BC0"/>
    <w:rsid w:val="00E431D0"/>
    <w:rsid w:val="00E472A8"/>
    <w:rsid w:val="00E538DB"/>
    <w:rsid w:val="00E57D34"/>
    <w:rsid w:val="00E62B77"/>
    <w:rsid w:val="00E65618"/>
    <w:rsid w:val="00E65F3A"/>
    <w:rsid w:val="00E66577"/>
    <w:rsid w:val="00E70E88"/>
    <w:rsid w:val="00E73E44"/>
    <w:rsid w:val="00E81B5C"/>
    <w:rsid w:val="00E92371"/>
    <w:rsid w:val="00E92C5F"/>
    <w:rsid w:val="00E95E1A"/>
    <w:rsid w:val="00EA2AF5"/>
    <w:rsid w:val="00EB0CF6"/>
    <w:rsid w:val="00EB52EE"/>
    <w:rsid w:val="00EB6008"/>
    <w:rsid w:val="00EC64B3"/>
    <w:rsid w:val="00ED4273"/>
    <w:rsid w:val="00EE7E7D"/>
    <w:rsid w:val="00EF5025"/>
    <w:rsid w:val="00F04EBC"/>
    <w:rsid w:val="00F238F1"/>
    <w:rsid w:val="00F31516"/>
    <w:rsid w:val="00F328DF"/>
    <w:rsid w:val="00F33305"/>
    <w:rsid w:val="00F46489"/>
    <w:rsid w:val="00F47023"/>
    <w:rsid w:val="00F51142"/>
    <w:rsid w:val="00F62C89"/>
    <w:rsid w:val="00F66F8F"/>
    <w:rsid w:val="00F96AC4"/>
    <w:rsid w:val="00FA66D7"/>
    <w:rsid w:val="00FA6AA5"/>
    <w:rsid w:val="00FB2049"/>
    <w:rsid w:val="00FC6055"/>
    <w:rsid w:val="00FC7E1C"/>
    <w:rsid w:val="00FD2BB8"/>
    <w:rsid w:val="00FD37EF"/>
    <w:rsid w:val="00FD3A6F"/>
    <w:rsid w:val="00FD3C55"/>
    <w:rsid w:val="00FD48FA"/>
    <w:rsid w:val="00FD4A07"/>
    <w:rsid w:val="00FE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170603190">
          <w:marLeft w:val="0"/>
          <w:marRight w:val="0"/>
          <w:marTop w:val="0"/>
          <w:marBottom w:val="0"/>
          <w:divBdr>
            <w:top w:val="none" w:sz="0" w:space="0" w:color="auto"/>
            <w:left w:val="none" w:sz="0" w:space="0" w:color="auto"/>
            <w:bottom w:val="none" w:sz="0" w:space="0" w:color="auto"/>
            <w:right w:val="none" w:sz="0" w:space="0" w:color="auto"/>
          </w:divBdr>
        </w:div>
        <w:div w:id="2448507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236324216">
          <w:marLeft w:val="0"/>
          <w:marRight w:val="0"/>
          <w:marTop w:val="0"/>
          <w:marBottom w:val="0"/>
          <w:divBdr>
            <w:top w:val="none" w:sz="0" w:space="0" w:color="auto"/>
            <w:left w:val="none" w:sz="0" w:space="0" w:color="auto"/>
            <w:bottom w:val="none" w:sz="0" w:space="0" w:color="auto"/>
            <w:right w:val="none" w:sz="0" w:space="0" w:color="auto"/>
          </w:divBdr>
        </w:div>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C9D5-CB7F-4ED7-BB7E-0A3721F2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13</cp:revision>
  <cp:lastPrinted>2021-04-26T09:32:00Z</cp:lastPrinted>
  <dcterms:created xsi:type="dcterms:W3CDTF">2021-04-26T06:27:00Z</dcterms:created>
  <dcterms:modified xsi:type="dcterms:W3CDTF">2021-04-26T09:34:00Z</dcterms:modified>
</cp:coreProperties>
</file>